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33" w:rsidRPr="0065448D" w:rsidRDefault="00E44C88" w:rsidP="0065448D">
      <w:pPr>
        <w:jc w:val="center"/>
        <w:rPr>
          <w:b/>
          <w:sz w:val="28"/>
          <w:szCs w:val="28"/>
          <w:u w:val="single"/>
        </w:rPr>
      </w:pPr>
      <w:r w:rsidRPr="0065448D">
        <w:rPr>
          <w:rFonts w:hint="eastAsia"/>
          <w:b/>
          <w:sz w:val="28"/>
          <w:szCs w:val="28"/>
          <w:u w:val="single"/>
        </w:rPr>
        <w:t>陸</w:t>
      </w:r>
      <w:r w:rsidR="0065448D" w:rsidRPr="0065448D">
        <w:rPr>
          <w:rFonts w:hint="eastAsia"/>
          <w:b/>
          <w:sz w:val="28"/>
          <w:szCs w:val="28"/>
          <w:u w:val="single"/>
        </w:rPr>
        <w:t xml:space="preserve">　</w:t>
      </w:r>
      <w:r w:rsidRPr="0065448D">
        <w:rPr>
          <w:rFonts w:hint="eastAsia"/>
          <w:b/>
          <w:sz w:val="28"/>
          <w:szCs w:val="28"/>
          <w:u w:val="single"/>
        </w:rPr>
        <w:t>上</w:t>
      </w:r>
      <w:r w:rsidR="0065448D" w:rsidRPr="0065448D">
        <w:rPr>
          <w:rFonts w:hint="eastAsia"/>
          <w:b/>
          <w:sz w:val="28"/>
          <w:szCs w:val="28"/>
          <w:u w:val="single"/>
        </w:rPr>
        <w:t xml:space="preserve">　</w:t>
      </w:r>
      <w:r w:rsidRPr="0065448D">
        <w:rPr>
          <w:rFonts w:hint="eastAsia"/>
          <w:b/>
          <w:sz w:val="28"/>
          <w:szCs w:val="28"/>
          <w:u w:val="single"/>
        </w:rPr>
        <w:t>競</w:t>
      </w:r>
      <w:r w:rsidR="0065448D" w:rsidRPr="0065448D">
        <w:rPr>
          <w:rFonts w:hint="eastAsia"/>
          <w:b/>
          <w:sz w:val="28"/>
          <w:szCs w:val="28"/>
          <w:u w:val="single"/>
        </w:rPr>
        <w:t xml:space="preserve">　</w:t>
      </w:r>
      <w:r w:rsidRPr="0065448D">
        <w:rPr>
          <w:rFonts w:hint="eastAsia"/>
          <w:b/>
          <w:sz w:val="28"/>
          <w:szCs w:val="28"/>
          <w:u w:val="single"/>
        </w:rPr>
        <w:t>技</w:t>
      </w:r>
      <w:r w:rsidR="0065448D" w:rsidRPr="0065448D">
        <w:rPr>
          <w:rFonts w:hint="eastAsia"/>
          <w:b/>
          <w:sz w:val="28"/>
          <w:szCs w:val="28"/>
          <w:u w:val="single"/>
        </w:rPr>
        <w:t xml:space="preserve">　</w:t>
      </w:r>
      <w:r w:rsidRPr="0065448D">
        <w:rPr>
          <w:rFonts w:hint="eastAsia"/>
          <w:b/>
          <w:sz w:val="28"/>
          <w:szCs w:val="28"/>
          <w:u w:val="single"/>
        </w:rPr>
        <w:t>の</w:t>
      </w:r>
      <w:r w:rsidR="0065448D" w:rsidRPr="0065448D">
        <w:rPr>
          <w:rFonts w:hint="eastAsia"/>
          <w:b/>
          <w:sz w:val="28"/>
          <w:szCs w:val="28"/>
          <w:u w:val="single"/>
        </w:rPr>
        <w:t xml:space="preserve">　</w:t>
      </w:r>
      <w:r w:rsidRPr="0065448D">
        <w:rPr>
          <w:rFonts w:hint="eastAsia"/>
          <w:b/>
          <w:sz w:val="28"/>
          <w:szCs w:val="28"/>
          <w:u w:val="single"/>
        </w:rPr>
        <w:t>部</w:t>
      </w:r>
    </w:p>
    <w:p w:rsidR="00EB3F8A" w:rsidRDefault="00C42382" w:rsidP="00EB3F8A">
      <w:pPr>
        <w:pStyle w:val="a4"/>
      </w:pPr>
      <w:r>
        <w:rPr>
          <w:rFonts w:hint="eastAsia"/>
        </w:rPr>
        <w:t>１．日　時　　　平成２９年　９月　３０</w:t>
      </w:r>
      <w:r w:rsidR="00E44C88">
        <w:rPr>
          <w:rFonts w:hint="eastAsia"/>
        </w:rPr>
        <w:t>日（土）</w:t>
      </w:r>
      <w:r w:rsidR="00EB3F8A">
        <w:rPr>
          <w:rFonts w:hint="eastAsia"/>
        </w:rPr>
        <w:t xml:space="preserve">　　</w:t>
      </w:r>
      <w:r w:rsidR="00EE0E59">
        <w:rPr>
          <w:rFonts w:hint="eastAsia"/>
        </w:rPr>
        <w:t>選手集合　８：２５</w:t>
      </w:r>
      <w:r w:rsidR="00EB3F8A">
        <w:rPr>
          <w:rFonts w:hint="eastAsia"/>
        </w:rPr>
        <w:t xml:space="preserve">　　</w:t>
      </w:r>
      <w:r w:rsidR="00E44C88">
        <w:rPr>
          <w:rFonts w:hint="eastAsia"/>
        </w:rPr>
        <w:t>開</w:t>
      </w:r>
      <w:r w:rsidR="00E44C88">
        <w:rPr>
          <w:rFonts w:hint="eastAsia"/>
        </w:rPr>
        <w:t xml:space="preserve"> </w:t>
      </w:r>
      <w:r w:rsidR="00E44C88">
        <w:rPr>
          <w:rFonts w:hint="eastAsia"/>
        </w:rPr>
        <w:t>始</w:t>
      </w:r>
      <w:r w:rsidR="00E44C88">
        <w:rPr>
          <w:rFonts w:hint="eastAsia"/>
        </w:rPr>
        <w:t xml:space="preserve"> </w:t>
      </w:r>
      <w:r w:rsidR="00EE0E59">
        <w:rPr>
          <w:rFonts w:hint="eastAsia"/>
        </w:rPr>
        <w:t>式　８：３０</w:t>
      </w:r>
    </w:p>
    <w:p w:rsidR="00E44C88" w:rsidRDefault="00EE0E59" w:rsidP="00EB3F8A">
      <w:pPr>
        <w:pStyle w:val="a4"/>
        <w:ind w:firstLineChars="2400" w:firstLine="5040"/>
      </w:pPr>
      <w:r>
        <w:rPr>
          <w:rFonts w:hint="eastAsia"/>
        </w:rPr>
        <w:t>競技開始　９：００</w:t>
      </w:r>
    </w:p>
    <w:p w:rsidR="00E44C88" w:rsidRDefault="00E44C88" w:rsidP="00DC7B1D">
      <w:pPr>
        <w:pStyle w:val="a4"/>
      </w:pPr>
      <w:r>
        <w:rPr>
          <w:rFonts w:hint="eastAsia"/>
        </w:rPr>
        <w:t xml:space="preserve">２．会　場　　　</w:t>
      </w:r>
      <w:r w:rsidR="00D457FD">
        <w:rPr>
          <w:rFonts w:hint="eastAsia"/>
          <w:sz w:val="24"/>
          <w:szCs w:val="24"/>
          <w:u w:val="single"/>
        </w:rPr>
        <w:t>紀三井寺運動公園　陸上</w:t>
      </w:r>
      <w:r w:rsidRPr="0065448D">
        <w:rPr>
          <w:rFonts w:hint="eastAsia"/>
          <w:sz w:val="24"/>
          <w:szCs w:val="24"/>
          <w:u w:val="single"/>
        </w:rPr>
        <w:t>競技場</w:t>
      </w:r>
    </w:p>
    <w:p w:rsidR="002646FC" w:rsidRDefault="00E44C88" w:rsidP="002646FC">
      <w:pPr>
        <w:pStyle w:val="a4"/>
        <w:rPr>
          <w:rFonts w:hint="eastAsia"/>
        </w:rPr>
      </w:pPr>
      <w:r>
        <w:rPr>
          <w:rFonts w:hint="eastAsia"/>
        </w:rPr>
        <w:t>３．役　員</w:t>
      </w:r>
      <w:r w:rsidR="000B177D">
        <w:rPr>
          <w:rFonts w:hint="eastAsia"/>
        </w:rPr>
        <w:t xml:space="preserve">　　　</w:t>
      </w:r>
      <w:r w:rsidR="002646FC">
        <w:rPr>
          <w:rFonts w:hint="eastAsia"/>
        </w:rPr>
        <w:t>後日掲載</w:t>
      </w:r>
      <w:bookmarkStart w:id="0" w:name="_GoBack"/>
      <w:bookmarkEnd w:id="0"/>
    </w:p>
    <w:p w:rsidR="00E44C88" w:rsidRDefault="00266A16" w:rsidP="002646FC">
      <w:pPr>
        <w:pStyle w:val="a4"/>
      </w:pPr>
      <w:r>
        <w:rPr>
          <w:rFonts w:hint="eastAsia"/>
        </w:rPr>
        <w:t>４．種　目</w:t>
      </w:r>
    </w:p>
    <w:p w:rsidR="006D38A4" w:rsidRDefault="006D38A4" w:rsidP="00DC7B1D">
      <w:pPr>
        <w:pStyle w:val="a4"/>
      </w:pPr>
      <w:r>
        <w:rPr>
          <w:rFonts w:hint="eastAsia"/>
        </w:rPr>
        <w:t xml:space="preserve">　　［男子］</w:t>
      </w:r>
      <w:r w:rsidR="00266A16" w:rsidRPr="008A2038">
        <w:rPr>
          <w:rFonts w:hint="eastAsia"/>
          <w:b/>
        </w:rPr>
        <w:t>１年の部</w:t>
      </w:r>
      <w:r w:rsidR="00266A16">
        <w:rPr>
          <w:rFonts w:hint="eastAsia"/>
        </w:rPr>
        <w:t>（１００ｍ、</w:t>
      </w:r>
      <w:r>
        <w:rPr>
          <w:rFonts w:hint="eastAsia"/>
        </w:rPr>
        <w:t>２００ｍ、４００ｍ、８００ｍ、</w:t>
      </w:r>
      <w:r w:rsidR="00266A16">
        <w:rPr>
          <w:rFonts w:hint="eastAsia"/>
        </w:rPr>
        <w:t>１５００ｍ</w:t>
      </w:r>
      <w:r>
        <w:rPr>
          <w:rFonts w:hint="eastAsia"/>
        </w:rPr>
        <w:t>、走幅跳</w:t>
      </w:r>
      <w:r w:rsidR="00266A16">
        <w:rPr>
          <w:rFonts w:hint="eastAsia"/>
        </w:rPr>
        <w:t>）</w:t>
      </w:r>
    </w:p>
    <w:p w:rsidR="00266A16" w:rsidRPr="006D38A4" w:rsidRDefault="00266A16" w:rsidP="006D38A4">
      <w:pPr>
        <w:pStyle w:val="a4"/>
        <w:ind w:firstLineChars="600" w:firstLine="1265"/>
      </w:pPr>
      <w:r w:rsidRPr="008A2038">
        <w:rPr>
          <w:rFonts w:hint="eastAsia"/>
          <w:b/>
        </w:rPr>
        <w:t>２年の部</w:t>
      </w:r>
      <w:r w:rsidR="006D38A4">
        <w:rPr>
          <w:rFonts w:hint="eastAsia"/>
        </w:rPr>
        <w:t>（１００ｍ、２００ｍ、４００ｍ、８００ｍ、３０００ｍ、走幅跳）</w:t>
      </w:r>
    </w:p>
    <w:p w:rsidR="00266A16" w:rsidRDefault="00266A16" w:rsidP="00DC7B1D">
      <w:pPr>
        <w:pStyle w:val="a4"/>
      </w:pPr>
      <w:r>
        <w:rPr>
          <w:rFonts w:hint="eastAsia"/>
        </w:rPr>
        <w:t xml:space="preserve">　　　　　　</w:t>
      </w:r>
      <w:r w:rsidRPr="008A2038">
        <w:rPr>
          <w:rFonts w:hint="eastAsia"/>
          <w:b/>
        </w:rPr>
        <w:t>共通の部</w:t>
      </w:r>
      <w:r w:rsidR="006D38A4">
        <w:rPr>
          <w:rFonts w:hint="eastAsia"/>
        </w:rPr>
        <w:t>（</w:t>
      </w:r>
      <w:r>
        <w:rPr>
          <w:rFonts w:hint="eastAsia"/>
        </w:rPr>
        <w:t>１１０ｍ</w:t>
      </w:r>
      <w:r>
        <w:rPr>
          <w:rFonts w:hint="eastAsia"/>
        </w:rPr>
        <w:t>H</w:t>
      </w:r>
      <w:r>
        <w:rPr>
          <w:rFonts w:hint="eastAsia"/>
        </w:rPr>
        <w:t>、走高跳、</w:t>
      </w:r>
      <w:r w:rsidR="006D38A4">
        <w:rPr>
          <w:rFonts w:hint="eastAsia"/>
        </w:rPr>
        <w:t>三段跳、棒高跳、砲丸投、円盤投、</w:t>
      </w:r>
      <w:r w:rsidR="00EB3F8A">
        <w:rPr>
          <w:rFonts w:hint="eastAsia"/>
        </w:rPr>
        <w:t>４×１００ｍ</w:t>
      </w:r>
      <w:r w:rsidR="00EB3F8A">
        <w:rPr>
          <w:rFonts w:hint="eastAsia"/>
        </w:rPr>
        <w:t>R</w:t>
      </w:r>
      <w:r w:rsidR="001B1EC3">
        <w:rPr>
          <w:rFonts w:hint="eastAsia"/>
        </w:rPr>
        <w:t>）</w:t>
      </w:r>
    </w:p>
    <w:p w:rsidR="00EB3F8A" w:rsidRDefault="00EB3F8A" w:rsidP="00EB3F8A">
      <w:pPr>
        <w:pStyle w:val="a4"/>
        <w:ind w:firstLineChars="200" w:firstLine="420"/>
      </w:pPr>
      <w:r>
        <w:rPr>
          <w:rFonts w:hint="eastAsia"/>
        </w:rPr>
        <w:t>［女子］</w:t>
      </w:r>
      <w:r w:rsidR="00485A31" w:rsidRPr="008A2038">
        <w:rPr>
          <w:rFonts w:hint="eastAsia"/>
          <w:b/>
        </w:rPr>
        <w:t>１年の部</w:t>
      </w:r>
      <w:r w:rsidR="00485A31">
        <w:rPr>
          <w:rFonts w:hint="eastAsia"/>
        </w:rPr>
        <w:t>（１００ｍ</w:t>
      </w:r>
      <w:r>
        <w:rPr>
          <w:rFonts w:hint="eastAsia"/>
        </w:rPr>
        <w:t>、２００ｍ、８００ｍ、走幅跳</w:t>
      </w:r>
      <w:r w:rsidR="00485A31">
        <w:rPr>
          <w:rFonts w:hint="eastAsia"/>
        </w:rPr>
        <w:t>）</w:t>
      </w:r>
    </w:p>
    <w:p w:rsidR="00485A31" w:rsidRDefault="00485A31" w:rsidP="00EB3F8A">
      <w:pPr>
        <w:pStyle w:val="a4"/>
        <w:ind w:firstLineChars="600" w:firstLine="1265"/>
      </w:pPr>
      <w:r w:rsidRPr="008A2038">
        <w:rPr>
          <w:rFonts w:hint="eastAsia"/>
          <w:b/>
        </w:rPr>
        <w:t>２年の部</w:t>
      </w:r>
      <w:r>
        <w:rPr>
          <w:rFonts w:hint="eastAsia"/>
        </w:rPr>
        <w:t>（１００ｍ</w:t>
      </w:r>
      <w:r w:rsidR="00EB3F8A">
        <w:rPr>
          <w:rFonts w:hint="eastAsia"/>
        </w:rPr>
        <w:t>、２００ｍ、８００ｍ、走幅跳</w:t>
      </w:r>
      <w:r>
        <w:rPr>
          <w:rFonts w:hint="eastAsia"/>
        </w:rPr>
        <w:t>）</w:t>
      </w:r>
    </w:p>
    <w:p w:rsidR="00485A31" w:rsidRDefault="00EB3F8A" w:rsidP="00EB3F8A">
      <w:pPr>
        <w:pStyle w:val="a4"/>
        <w:ind w:firstLineChars="600" w:firstLine="1265"/>
      </w:pPr>
      <w:r w:rsidRPr="008A2038">
        <w:rPr>
          <w:rFonts w:hint="eastAsia"/>
          <w:b/>
        </w:rPr>
        <w:t>共通の部</w:t>
      </w:r>
      <w:r>
        <w:rPr>
          <w:rFonts w:hint="eastAsia"/>
        </w:rPr>
        <w:t>（１５００ｍ、１００ｍ</w:t>
      </w:r>
      <w:r>
        <w:rPr>
          <w:rFonts w:hint="eastAsia"/>
        </w:rPr>
        <w:t>H</w:t>
      </w:r>
      <w:r>
        <w:rPr>
          <w:rFonts w:hint="eastAsia"/>
        </w:rPr>
        <w:t>、走高跳、砲丸投、円盤投、４×１００ｍ</w:t>
      </w:r>
      <w:r>
        <w:rPr>
          <w:rFonts w:hint="eastAsia"/>
        </w:rPr>
        <w:t>R</w:t>
      </w:r>
      <w:r w:rsidR="001B1EC3">
        <w:rPr>
          <w:rFonts w:hint="eastAsia"/>
        </w:rPr>
        <w:t>）</w:t>
      </w:r>
    </w:p>
    <w:p w:rsidR="00485A31" w:rsidRDefault="00485A31" w:rsidP="00DC7B1D">
      <w:pPr>
        <w:pStyle w:val="a4"/>
      </w:pPr>
      <w:r>
        <w:rPr>
          <w:rFonts w:hint="eastAsia"/>
        </w:rPr>
        <w:t>５．参加制限</w:t>
      </w:r>
    </w:p>
    <w:p w:rsidR="00485A31" w:rsidRDefault="00485A31" w:rsidP="00DC7B1D">
      <w:pPr>
        <w:pStyle w:val="a4"/>
      </w:pPr>
      <w:r>
        <w:rPr>
          <w:rFonts w:hint="eastAsia"/>
        </w:rPr>
        <w:t xml:space="preserve">　　①　１校１種目につき２名以内、一人２種目以内</w:t>
      </w:r>
      <w:r w:rsidR="007165E5">
        <w:rPr>
          <w:rFonts w:hint="eastAsia"/>
        </w:rPr>
        <w:t>。</w:t>
      </w:r>
      <w:r>
        <w:rPr>
          <w:rFonts w:hint="eastAsia"/>
        </w:rPr>
        <w:t>（リレーは除く）</w:t>
      </w:r>
    </w:p>
    <w:p w:rsidR="00DC7B1D" w:rsidRDefault="007165E5" w:rsidP="00AB1250">
      <w:pPr>
        <w:pStyle w:val="a4"/>
      </w:pPr>
      <w:r>
        <w:rPr>
          <w:rFonts w:hint="eastAsia"/>
        </w:rPr>
        <w:t xml:space="preserve">　　②　１年生も共通種目に出場できる。</w:t>
      </w:r>
    </w:p>
    <w:p w:rsidR="00485A31" w:rsidRDefault="00485A31" w:rsidP="00DC7B1D">
      <w:pPr>
        <w:spacing w:line="60" w:lineRule="auto"/>
      </w:pPr>
      <w:r>
        <w:rPr>
          <w:rFonts w:hint="eastAsia"/>
        </w:rPr>
        <w:t>６．</w:t>
      </w:r>
      <w:r w:rsidR="00DC7B1D">
        <w:rPr>
          <w:rFonts w:hint="eastAsia"/>
        </w:rPr>
        <w:t>競技場の規定及び方法</w:t>
      </w:r>
    </w:p>
    <w:p w:rsidR="002777A9" w:rsidRPr="002777A9" w:rsidRDefault="002777A9" w:rsidP="005548BA">
      <w:pPr>
        <w:ind w:firstLineChars="200" w:firstLine="420"/>
        <w:jc w:val="left"/>
        <w:rPr>
          <w:szCs w:val="21"/>
        </w:rPr>
      </w:pPr>
      <w:r w:rsidRPr="002777A9">
        <w:rPr>
          <w:rFonts w:hint="eastAsia"/>
          <w:szCs w:val="21"/>
        </w:rPr>
        <w:t>ア．競技規則について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w:t>
      </w:r>
      <w:r w:rsidR="00C42382">
        <w:rPr>
          <w:rFonts w:hint="eastAsia"/>
          <w:szCs w:val="21"/>
        </w:rPr>
        <w:t>本大会は、２０１７</w:t>
      </w:r>
      <w:r w:rsidRPr="002777A9">
        <w:rPr>
          <w:rFonts w:hint="eastAsia"/>
          <w:szCs w:val="21"/>
        </w:rPr>
        <w:t>年度日本陸上競技連盟競技規則ならびに本大会申し合わせ事項もよって実施する。</w:t>
      </w:r>
    </w:p>
    <w:p w:rsidR="002777A9" w:rsidRPr="002777A9" w:rsidRDefault="005548BA" w:rsidP="005548BA">
      <w:pPr>
        <w:ind w:firstLineChars="200" w:firstLine="420"/>
        <w:jc w:val="left"/>
        <w:rPr>
          <w:szCs w:val="21"/>
        </w:rPr>
      </w:pPr>
      <w:r>
        <w:rPr>
          <w:rFonts w:hint="eastAsia"/>
          <w:szCs w:val="21"/>
        </w:rPr>
        <w:t>イ．</w:t>
      </w:r>
      <w:r w:rsidR="002777A9" w:rsidRPr="002777A9">
        <w:rPr>
          <w:rFonts w:hint="eastAsia"/>
          <w:szCs w:val="21"/>
        </w:rPr>
        <w:t>練習について</w:t>
      </w:r>
    </w:p>
    <w:p w:rsidR="003A059D" w:rsidRDefault="003A059D" w:rsidP="003A059D">
      <w:pPr>
        <w:ind w:left="615" w:firstLineChars="100" w:firstLine="210"/>
        <w:jc w:val="left"/>
        <w:rPr>
          <w:szCs w:val="21"/>
        </w:rPr>
      </w:pPr>
      <w:r>
        <w:rPr>
          <w:rFonts w:hint="eastAsia"/>
          <w:szCs w:val="21"/>
        </w:rPr>
        <w:t>練習は、競技の妨げにならない場所で行う。</w:t>
      </w:r>
      <w:r w:rsidR="002777A9" w:rsidRPr="002777A9">
        <w:rPr>
          <w:rFonts w:hint="eastAsia"/>
          <w:szCs w:val="21"/>
        </w:rPr>
        <w:t>ただし投てきの練習は試合直前に係員の指示により現場</w:t>
      </w:r>
    </w:p>
    <w:p w:rsidR="002777A9" w:rsidRPr="002777A9" w:rsidRDefault="002777A9" w:rsidP="003A059D">
      <w:pPr>
        <w:ind w:left="615" w:firstLineChars="100" w:firstLine="210"/>
        <w:jc w:val="left"/>
        <w:rPr>
          <w:szCs w:val="21"/>
        </w:rPr>
      </w:pPr>
      <w:r w:rsidRPr="002777A9">
        <w:rPr>
          <w:rFonts w:hint="eastAsia"/>
          <w:szCs w:val="21"/>
        </w:rPr>
        <w:t>で行う。</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3A059D">
        <w:rPr>
          <w:rFonts w:hint="eastAsia"/>
          <w:szCs w:val="21"/>
        </w:rPr>
        <w:t>ウ．召集</w:t>
      </w:r>
      <w:r w:rsidRPr="002777A9">
        <w:rPr>
          <w:rFonts w:hint="eastAsia"/>
          <w:szCs w:val="21"/>
        </w:rPr>
        <w:t>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363DE4">
        <w:rPr>
          <w:rFonts w:hint="eastAsia"/>
          <w:szCs w:val="21"/>
        </w:rPr>
        <w:t>①招集場所は第４ゲート（１００ｍスタート）観客スタンド下</w:t>
      </w:r>
      <w:r w:rsidRPr="002777A9">
        <w:rPr>
          <w:rFonts w:hint="eastAsia"/>
          <w:szCs w:val="21"/>
        </w:rPr>
        <w:t>に設ける。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D457FD">
        <w:rPr>
          <w:rFonts w:hint="eastAsia"/>
          <w:szCs w:val="21"/>
        </w:rPr>
        <w:t>②同時刻に２種目出場の選手は、あらかじめ競技者</w:t>
      </w:r>
      <w:r w:rsidRPr="002777A9">
        <w:rPr>
          <w:rFonts w:hint="eastAsia"/>
          <w:szCs w:val="21"/>
        </w:rPr>
        <w:t>係に届けておく。</w:t>
      </w:r>
    </w:p>
    <w:p w:rsidR="002777A9" w:rsidRPr="00EF559E" w:rsidRDefault="002777A9" w:rsidP="002777A9">
      <w:pPr>
        <w:jc w:val="left"/>
        <w:rPr>
          <w:b/>
          <w:szCs w:val="21"/>
        </w:rPr>
      </w:pPr>
      <w:r w:rsidRPr="002777A9">
        <w:rPr>
          <w:rFonts w:hint="eastAsia"/>
          <w:szCs w:val="21"/>
        </w:rPr>
        <w:t xml:space="preserve">　　　</w:t>
      </w:r>
      <w:r w:rsidR="005548BA">
        <w:rPr>
          <w:rFonts w:hint="eastAsia"/>
          <w:szCs w:val="21"/>
        </w:rPr>
        <w:t xml:space="preserve">　</w:t>
      </w:r>
      <w:r w:rsidRPr="002777A9">
        <w:rPr>
          <w:rFonts w:hint="eastAsia"/>
          <w:szCs w:val="21"/>
        </w:rPr>
        <w:t>③招集時刻</w:t>
      </w:r>
      <w:r w:rsidR="005548BA">
        <w:rPr>
          <w:rFonts w:hint="eastAsia"/>
          <w:szCs w:val="21"/>
        </w:rPr>
        <w:t xml:space="preserve">　　</w:t>
      </w:r>
      <w:r w:rsidRPr="00EF559E">
        <w:rPr>
          <w:rFonts w:hint="eastAsia"/>
          <w:b/>
          <w:szCs w:val="21"/>
        </w:rPr>
        <w:t>トラック競技　………３０分前に開始し２０分前に終了する。</w:t>
      </w:r>
    </w:p>
    <w:p w:rsidR="002777A9" w:rsidRPr="00EF559E" w:rsidRDefault="002777A9" w:rsidP="002777A9">
      <w:pPr>
        <w:jc w:val="left"/>
        <w:rPr>
          <w:b/>
          <w:szCs w:val="21"/>
        </w:rPr>
      </w:pPr>
      <w:r w:rsidRPr="00EF559E">
        <w:rPr>
          <w:rFonts w:hint="eastAsia"/>
          <w:b/>
          <w:szCs w:val="21"/>
        </w:rPr>
        <w:t xml:space="preserve">　　　　</w:t>
      </w:r>
      <w:r w:rsidR="005548BA" w:rsidRPr="00EF559E">
        <w:rPr>
          <w:rFonts w:hint="eastAsia"/>
          <w:b/>
          <w:szCs w:val="21"/>
        </w:rPr>
        <w:t xml:space="preserve">　　　　　　　</w:t>
      </w:r>
      <w:r w:rsidRPr="00EF559E">
        <w:rPr>
          <w:rFonts w:hint="eastAsia"/>
          <w:b/>
          <w:szCs w:val="21"/>
        </w:rPr>
        <w:t>フィールド競技………４０分前に開始し３０分前に終了する。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＊招集完了時刻に遅れた選手は、当競技に出場できない。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2B0B8C">
        <w:rPr>
          <w:rFonts w:hint="eastAsia"/>
          <w:szCs w:val="21"/>
        </w:rPr>
        <w:t xml:space="preserve">　＊リレーのオーダー用紙は招集開始時刻の１時間前までに</w:t>
      </w:r>
      <w:r w:rsidR="002B0B8C" w:rsidRPr="00A84DF8">
        <w:rPr>
          <w:rFonts w:hint="eastAsia"/>
          <w:szCs w:val="21"/>
        </w:rPr>
        <w:t>召集所</w:t>
      </w:r>
      <w:r w:rsidRPr="002777A9">
        <w:rPr>
          <w:rFonts w:hint="eastAsia"/>
          <w:szCs w:val="21"/>
        </w:rPr>
        <w:t>に提出すること。</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エ．ナンバーカードについて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胸と背に２０×２５</w:t>
      </w:r>
      <w:r w:rsidRPr="002777A9">
        <w:rPr>
          <w:rFonts w:hint="eastAsia"/>
          <w:szCs w:val="21"/>
        </w:rPr>
        <w:t>cm</w:t>
      </w:r>
      <w:r w:rsidRPr="002777A9">
        <w:rPr>
          <w:rFonts w:hint="eastAsia"/>
          <w:szCs w:val="21"/>
        </w:rPr>
        <w:t>程度の布に字幅２</w:t>
      </w:r>
      <w:r w:rsidRPr="002777A9">
        <w:rPr>
          <w:rFonts w:hint="eastAsia"/>
          <w:szCs w:val="21"/>
        </w:rPr>
        <w:t>cm</w:t>
      </w:r>
      <w:r w:rsidRPr="002777A9">
        <w:rPr>
          <w:rFonts w:hint="eastAsia"/>
          <w:szCs w:val="21"/>
        </w:rPr>
        <w:t>のものを確実に安全ピンでとめるか縫いつけておく。</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但し</w:t>
      </w:r>
      <w:r w:rsidR="00363DE4">
        <w:rPr>
          <w:rFonts w:hint="eastAsia"/>
          <w:szCs w:val="21"/>
        </w:rPr>
        <w:t>、跳躍競技については胸・背のいずれかでもよい。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オ．競技の抽選ならびに番組編成について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①トラック競技の決勝の走路順は、本部において公平に組み合わせを行う。</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②決勝のラウンドに進むプラスアルファの決定は、その最下位で同記録の場合は、抽選する。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カ．競技について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①選手はその競技をするもの以外トラック並びにフィールド内に立ち入ることは出来ない。</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（応援者も同様である）</w:t>
      </w:r>
    </w:p>
    <w:p w:rsidR="002777A9" w:rsidRPr="002777A9" w:rsidRDefault="002777A9" w:rsidP="005548BA">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w:t>
      </w:r>
      <w:r w:rsidR="005548BA">
        <w:rPr>
          <w:rFonts w:hint="eastAsia"/>
          <w:szCs w:val="21"/>
        </w:rPr>
        <w:t>短距離走では、競技者の安全のため</w:t>
      </w:r>
      <w:r w:rsidRPr="002777A9">
        <w:rPr>
          <w:rFonts w:hint="eastAsia"/>
          <w:szCs w:val="21"/>
        </w:rPr>
        <w:t>決勝線通過後も自分の割り当てられた走路（曲走路）を走ること。</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③決勝におけるレーンは全レーン使用することを原則とする。但し、欠場者のレーンは空けておく。</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003A059D">
        <w:rPr>
          <w:rFonts w:hint="eastAsia"/>
          <w:szCs w:val="21"/>
        </w:rPr>
        <w:t>④</w:t>
      </w:r>
      <w:r w:rsidRPr="002777A9">
        <w:rPr>
          <w:rFonts w:hint="eastAsia"/>
          <w:szCs w:val="21"/>
        </w:rPr>
        <w:t>リレーに出場する各走者は、同一色のユニフォームでなければならない。</w:t>
      </w:r>
    </w:p>
    <w:p w:rsidR="005548BA" w:rsidRDefault="002777A9" w:rsidP="002777A9">
      <w:pPr>
        <w:jc w:val="left"/>
        <w:rPr>
          <w:szCs w:val="21"/>
        </w:rPr>
      </w:pPr>
      <w:r w:rsidRPr="002777A9">
        <w:rPr>
          <w:rFonts w:hint="eastAsia"/>
          <w:szCs w:val="21"/>
        </w:rPr>
        <w:t xml:space="preserve">　　　</w:t>
      </w:r>
      <w:r w:rsidR="005548BA">
        <w:rPr>
          <w:rFonts w:hint="eastAsia"/>
          <w:szCs w:val="21"/>
        </w:rPr>
        <w:t xml:space="preserve">　</w:t>
      </w:r>
      <w:r w:rsidR="0052610E">
        <w:rPr>
          <w:rFonts w:hint="eastAsia"/>
          <w:szCs w:val="21"/>
        </w:rPr>
        <w:t>⑤</w:t>
      </w:r>
      <w:r w:rsidR="00081595">
        <w:rPr>
          <w:rFonts w:hint="eastAsia"/>
          <w:szCs w:val="21"/>
        </w:rPr>
        <w:t>トラック種目の予選についてはタイムレースとし、上位８名が決勝進出とする。</w:t>
      </w:r>
    </w:p>
    <w:p w:rsidR="000B177D" w:rsidRDefault="00500644" w:rsidP="002777A9">
      <w:pPr>
        <w:jc w:val="left"/>
        <w:rPr>
          <w:szCs w:val="21"/>
        </w:rPr>
      </w:pPr>
      <w:r>
        <w:rPr>
          <w:rFonts w:hint="eastAsia"/>
          <w:szCs w:val="21"/>
        </w:rPr>
        <w:t xml:space="preserve">　　　　⑥</w:t>
      </w:r>
      <w:r w:rsidR="006C3AB5">
        <w:rPr>
          <w:rFonts w:hint="eastAsia"/>
          <w:szCs w:val="21"/>
        </w:rPr>
        <w:t>スタートは１</w:t>
      </w:r>
      <w:r w:rsidRPr="003E64D4">
        <w:rPr>
          <w:rFonts w:hint="eastAsia"/>
          <w:szCs w:val="21"/>
        </w:rPr>
        <w:t>回目の不正出発者が失格となる。</w:t>
      </w:r>
    </w:p>
    <w:p w:rsidR="002777A9" w:rsidRPr="002777A9" w:rsidRDefault="002777A9" w:rsidP="00AB1250">
      <w:pPr>
        <w:ind w:firstLineChars="200" w:firstLine="420"/>
        <w:jc w:val="left"/>
        <w:rPr>
          <w:szCs w:val="21"/>
        </w:rPr>
      </w:pPr>
      <w:r w:rsidRPr="002777A9">
        <w:rPr>
          <w:rFonts w:hint="eastAsia"/>
          <w:szCs w:val="21"/>
        </w:rPr>
        <w:lastRenderedPageBreak/>
        <w:t>キ．フィールド競技について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①バーのあげ方</w:t>
      </w:r>
    </w:p>
    <w:tbl>
      <w:tblPr>
        <w:tblStyle w:val="1"/>
        <w:tblW w:w="0" w:type="auto"/>
        <w:tblInd w:w="1010" w:type="dxa"/>
        <w:tblLook w:val="04A0" w:firstRow="1" w:lastRow="0" w:firstColumn="1" w:lastColumn="0" w:noHBand="0" w:noVBand="1"/>
      </w:tblPr>
      <w:tblGrid>
        <w:gridCol w:w="1333"/>
        <w:gridCol w:w="1019"/>
        <w:gridCol w:w="1020"/>
        <w:gridCol w:w="1020"/>
        <w:gridCol w:w="1020"/>
        <w:gridCol w:w="1020"/>
        <w:gridCol w:w="1020"/>
        <w:gridCol w:w="1020"/>
      </w:tblGrid>
      <w:tr w:rsidR="002777A9" w:rsidRPr="002777A9" w:rsidTr="002C668E">
        <w:tc>
          <w:tcPr>
            <w:tcW w:w="1333" w:type="dxa"/>
          </w:tcPr>
          <w:p w:rsidR="002777A9" w:rsidRPr="002777A9" w:rsidRDefault="002777A9" w:rsidP="002777A9">
            <w:pPr>
              <w:jc w:val="center"/>
              <w:rPr>
                <w:szCs w:val="21"/>
              </w:rPr>
            </w:pPr>
            <w:r w:rsidRPr="002777A9">
              <w:rPr>
                <w:rFonts w:hint="eastAsia"/>
                <w:szCs w:val="21"/>
              </w:rPr>
              <w:t>種　目</w:t>
            </w:r>
          </w:p>
        </w:tc>
        <w:tc>
          <w:tcPr>
            <w:tcW w:w="1019" w:type="dxa"/>
          </w:tcPr>
          <w:p w:rsidR="002777A9" w:rsidRPr="002777A9" w:rsidRDefault="002777A9" w:rsidP="002777A9">
            <w:pPr>
              <w:jc w:val="center"/>
              <w:rPr>
                <w:szCs w:val="21"/>
              </w:rPr>
            </w:pPr>
            <w:r w:rsidRPr="002777A9">
              <w:rPr>
                <w:rFonts w:hint="eastAsia"/>
                <w:szCs w:val="21"/>
              </w:rPr>
              <w:t>練習</w:t>
            </w:r>
          </w:p>
        </w:tc>
        <w:tc>
          <w:tcPr>
            <w:tcW w:w="1020" w:type="dxa"/>
          </w:tcPr>
          <w:p w:rsidR="002777A9" w:rsidRPr="002777A9" w:rsidRDefault="002777A9" w:rsidP="002777A9">
            <w:pPr>
              <w:jc w:val="center"/>
              <w:rPr>
                <w:szCs w:val="21"/>
              </w:rPr>
            </w:pPr>
            <w:r w:rsidRPr="002777A9">
              <w:rPr>
                <w:rFonts w:hint="eastAsia"/>
                <w:szCs w:val="21"/>
              </w:rPr>
              <w:t>１</w:t>
            </w:r>
          </w:p>
        </w:tc>
        <w:tc>
          <w:tcPr>
            <w:tcW w:w="1020" w:type="dxa"/>
          </w:tcPr>
          <w:p w:rsidR="002777A9" w:rsidRPr="002777A9" w:rsidRDefault="002777A9" w:rsidP="002777A9">
            <w:pPr>
              <w:jc w:val="center"/>
              <w:rPr>
                <w:szCs w:val="21"/>
              </w:rPr>
            </w:pPr>
            <w:r w:rsidRPr="002777A9">
              <w:rPr>
                <w:rFonts w:hint="eastAsia"/>
                <w:szCs w:val="21"/>
              </w:rPr>
              <w:t>２</w:t>
            </w:r>
          </w:p>
        </w:tc>
        <w:tc>
          <w:tcPr>
            <w:tcW w:w="1020" w:type="dxa"/>
          </w:tcPr>
          <w:p w:rsidR="002777A9" w:rsidRPr="002777A9" w:rsidRDefault="002777A9" w:rsidP="002777A9">
            <w:pPr>
              <w:jc w:val="center"/>
              <w:rPr>
                <w:szCs w:val="21"/>
              </w:rPr>
            </w:pPr>
            <w:r w:rsidRPr="002777A9">
              <w:rPr>
                <w:rFonts w:hint="eastAsia"/>
                <w:szCs w:val="21"/>
              </w:rPr>
              <w:t>３</w:t>
            </w:r>
          </w:p>
        </w:tc>
        <w:tc>
          <w:tcPr>
            <w:tcW w:w="1020" w:type="dxa"/>
          </w:tcPr>
          <w:p w:rsidR="002777A9" w:rsidRPr="002777A9" w:rsidRDefault="002777A9" w:rsidP="002777A9">
            <w:pPr>
              <w:jc w:val="center"/>
              <w:rPr>
                <w:szCs w:val="21"/>
              </w:rPr>
            </w:pPr>
            <w:r w:rsidRPr="002777A9">
              <w:rPr>
                <w:rFonts w:hint="eastAsia"/>
                <w:szCs w:val="21"/>
              </w:rPr>
              <w:t>４</w:t>
            </w:r>
          </w:p>
        </w:tc>
        <w:tc>
          <w:tcPr>
            <w:tcW w:w="1020" w:type="dxa"/>
          </w:tcPr>
          <w:p w:rsidR="002777A9" w:rsidRPr="002777A9" w:rsidRDefault="002777A9" w:rsidP="002777A9">
            <w:pPr>
              <w:jc w:val="center"/>
              <w:rPr>
                <w:szCs w:val="21"/>
              </w:rPr>
            </w:pPr>
            <w:r w:rsidRPr="002777A9">
              <w:rPr>
                <w:rFonts w:hint="eastAsia"/>
                <w:szCs w:val="21"/>
              </w:rPr>
              <w:t>５</w:t>
            </w:r>
          </w:p>
        </w:tc>
        <w:tc>
          <w:tcPr>
            <w:tcW w:w="1020" w:type="dxa"/>
          </w:tcPr>
          <w:p w:rsidR="002777A9" w:rsidRPr="002777A9" w:rsidRDefault="002777A9" w:rsidP="002777A9">
            <w:pPr>
              <w:jc w:val="center"/>
              <w:rPr>
                <w:szCs w:val="21"/>
              </w:rPr>
            </w:pPr>
            <w:r w:rsidRPr="002777A9">
              <w:rPr>
                <w:rFonts w:hint="eastAsia"/>
                <w:szCs w:val="21"/>
              </w:rPr>
              <w:t>以降</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男子走高跳</w:t>
            </w:r>
          </w:p>
        </w:tc>
        <w:tc>
          <w:tcPr>
            <w:tcW w:w="1019"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20</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25</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30</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35</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40</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45</w:t>
            </w:r>
          </w:p>
        </w:tc>
        <w:tc>
          <w:tcPr>
            <w:tcW w:w="1020" w:type="dxa"/>
          </w:tcPr>
          <w:p w:rsidR="002777A9" w:rsidRPr="002777A9" w:rsidRDefault="002777A9" w:rsidP="002777A9">
            <w:pPr>
              <w:jc w:val="left"/>
              <w:rPr>
                <w:szCs w:val="21"/>
              </w:rPr>
            </w:pPr>
            <w:r w:rsidRPr="002777A9">
              <w:rPr>
                <w:rFonts w:hint="eastAsia"/>
                <w:szCs w:val="21"/>
              </w:rPr>
              <w:t>3cm</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女子走高跳</w:t>
            </w:r>
          </w:p>
        </w:tc>
        <w:tc>
          <w:tcPr>
            <w:tcW w:w="1019"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05</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10</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15</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20</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25</w:t>
            </w:r>
          </w:p>
        </w:tc>
        <w:tc>
          <w:tcPr>
            <w:tcW w:w="1020" w:type="dxa"/>
          </w:tcPr>
          <w:p w:rsidR="002777A9" w:rsidRPr="002917E1" w:rsidRDefault="002777A9" w:rsidP="002777A9">
            <w:pPr>
              <w:jc w:val="left"/>
              <w:rPr>
                <w:szCs w:val="21"/>
              </w:rPr>
            </w:pPr>
            <w:r w:rsidRPr="002917E1">
              <w:rPr>
                <w:rFonts w:hint="eastAsia"/>
                <w:szCs w:val="21"/>
              </w:rPr>
              <w:t>1m</w:t>
            </w:r>
            <w:r w:rsidR="00AA37BC" w:rsidRPr="002917E1">
              <w:rPr>
                <w:rFonts w:hint="eastAsia"/>
                <w:szCs w:val="21"/>
              </w:rPr>
              <w:t>30</w:t>
            </w:r>
          </w:p>
        </w:tc>
        <w:tc>
          <w:tcPr>
            <w:tcW w:w="1020" w:type="dxa"/>
          </w:tcPr>
          <w:p w:rsidR="002777A9" w:rsidRPr="002777A9" w:rsidRDefault="002777A9" w:rsidP="002777A9">
            <w:pPr>
              <w:jc w:val="left"/>
              <w:rPr>
                <w:szCs w:val="21"/>
              </w:rPr>
            </w:pPr>
            <w:r w:rsidRPr="002777A9">
              <w:rPr>
                <w:rFonts w:hint="eastAsia"/>
                <w:szCs w:val="21"/>
              </w:rPr>
              <w:t>3cm</w:t>
            </w:r>
          </w:p>
        </w:tc>
      </w:tr>
      <w:tr w:rsidR="002777A9" w:rsidRPr="002777A9" w:rsidTr="002C668E">
        <w:tc>
          <w:tcPr>
            <w:tcW w:w="1333" w:type="dxa"/>
          </w:tcPr>
          <w:p w:rsidR="002777A9" w:rsidRPr="002777A9" w:rsidRDefault="002777A9" w:rsidP="002777A9">
            <w:pPr>
              <w:jc w:val="left"/>
              <w:rPr>
                <w:szCs w:val="21"/>
              </w:rPr>
            </w:pPr>
            <w:r w:rsidRPr="002777A9">
              <w:rPr>
                <w:rFonts w:hint="eastAsia"/>
                <w:szCs w:val="21"/>
              </w:rPr>
              <w:t>男子棒高跳</w:t>
            </w:r>
          </w:p>
        </w:tc>
        <w:tc>
          <w:tcPr>
            <w:tcW w:w="1019" w:type="dxa"/>
          </w:tcPr>
          <w:p w:rsidR="002777A9" w:rsidRPr="002777A9" w:rsidRDefault="0052610E" w:rsidP="002777A9">
            <w:pPr>
              <w:jc w:val="left"/>
              <w:rPr>
                <w:szCs w:val="21"/>
              </w:rPr>
            </w:pPr>
            <w:r>
              <w:rPr>
                <w:rFonts w:hint="eastAsia"/>
                <w:szCs w:val="21"/>
              </w:rPr>
              <w:t>2m00</w:t>
            </w:r>
          </w:p>
        </w:tc>
        <w:tc>
          <w:tcPr>
            <w:tcW w:w="1020" w:type="dxa"/>
          </w:tcPr>
          <w:p w:rsidR="002777A9" w:rsidRPr="002777A9" w:rsidRDefault="0052610E" w:rsidP="002777A9">
            <w:pPr>
              <w:jc w:val="left"/>
              <w:rPr>
                <w:szCs w:val="21"/>
              </w:rPr>
            </w:pPr>
            <w:r>
              <w:rPr>
                <w:rFonts w:hint="eastAsia"/>
                <w:szCs w:val="21"/>
              </w:rPr>
              <w:t>2m00</w:t>
            </w:r>
          </w:p>
        </w:tc>
        <w:tc>
          <w:tcPr>
            <w:tcW w:w="1020" w:type="dxa"/>
          </w:tcPr>
          <w:p w:rsidR="002777A9" w:rsidRPr="002777A9" w:rsidRDefault="0052610E" w:rsidP="002777A9">
            <w:pPr>
              <w:jc w:val="left"/>
              <w:rPr>
                <w:szCs w:val="21"/>
              </w:rPr>
            </w:pPr>
            <w:r>
              <w:rPr>
                <w:rFonts w:hint="eastAsia"/>
                <w:szCs w:val="21"/>
              </w:rPr>
              <w:t>2m10</w:t>
            </w:r>
          </w:p>
        </w:tc>
        <w:tc>
          <w:tcPr>
            <w:tcW w:w="1020" w:type="dxa"/>
          </w:tcPr>
          <w:p w:rsidR="002777A9" w:rsidRPr="002777A9" w:rsidRDefault="0052610E" w:rsidP="002777A9">
            <w:pPr>
              <w:jc w:val="left"/>
              <w:rPr>
                <w:szCs w:val="21"/>
              </w:rPr>
            </w:pPr>
            <w:r>
              <w:rPr>
                <w:rFonts w:hint="eastAsia"/>
                <w:szCs w:val="21"/>
              </w:rPr>
              <w:t>2m20</w:t>
            </w:r>
          </w:p>
        </w:tc>
        <w:tc>
          <w:tcPr>
            <w:tcW w:w="1020" w:type="dxa"/>
          </w:tcPr>
          <w:p w:rsidR="002777A9" w:rsidRPr="002777A9" w:rsidRDefault="0052610E" w:rsidP="002777A9">
            <w:pPr>
              <w:jc w:val="left"/>
              <w:rPr>
                <w:szCs w:val="21"/>
              </w:rPr>
            </w:pPr>
            <w:r>
              <w:rPr>
                <w:rFonts w:hint="eastAsia"/>
                <w:szCs w:val="21"/>
              </w:rPr>
              <w:t>2m30</w:t>
            </w:r>
          </w:p>
        </w:tc>
        <w:tc>
          <w:tcPr>
            <w:tcW w:w="1020" w:type="dxa"/>
          </w:tcPr>
          <w:p w:rsidR="002777A9" w:rsidRPr="002777A9" w:rsidRDefault="0052610E" w:rsidP="002777A9">
            <w:pPr>
              <w:jc w:val="left"/>
              <w:rPr>
                <w:szCs w:val="21"/>
              </w:rPr>
            </w:pPr>
            <w:r>
              <w:rPr>
                <w:rFonts w:hint="eastAsia"/>
                <w:szCs w:val="21"/>
              </w:rPr>
              <w:t>2m40</w:t>
            </w:r>
          </w:p>
        </w:tc>
        <w:tc>
          <w:tcPr>
            <w:tcW w:w="1020" w:type="dxa"/>
          </w:tcPr>
          <w:p w:rsidR="002777A9" w:rsidRPr="002777A9" w:rsidRDefault="002777A9" w:rsidP="002777A9">
            <w:pPr>
              <w:jc w:val="left"/>
              <w:rPr>
                <w:szCs w:val="21"/>
              </w:rPr>
            </w:pPr>
            <w:r w:rsidRPr="002777A9">
              <w:rPr>
                <w:rFonts w:hint="eastAsia"/>
                <w:szCs w:val="21"/>
              </w:rPr>
              <w:t>10cm</w:t>
            </w:r>
          </w:p>
        </w:tc>
      </w:tr>
    </w:tbl>
    <w:p w:rsidR="002777A9" w:rsidRDefault="002B0B8C" w:rsidP="002777A9">
      <w:pPr>
        <w:jc w:val="left"/>
        <w:rPr>
          <w:szCs w:val="21"/>
        </w:rPr>
      </w:pPr>
      <w:r>
        <w:rPr>
          <w:rFonts w:hint="eastAsia"/>
          <w:szCs w:val="21"/>
        </w:rPr>
        <w:t xml:space="preserve">　　　②三段跳の踏切板は、砂場より</w:t>
      </w:r>
      <w:r w:rsidRPr="00A84DF8">
        <w:rPr>
          <w:rFonts w:hint="eastAsia"/>
          <w:szCs w:val="21"/>
        </w:rPr>
        <w:t>１０ｍ００と８</w:t>
      </w:r>
      <w:r w:rsidR="002777A9" w:rsidRPr="00A84DF8">
        <w:rPr>
          <w:rFonts w:hint="eastAsia"/>
          <w:szCs w:val="21"/>
        </w:rPr>
        <w:t>ｍ００</w:t>
      </w:r>
      <w:r w:rsidR="002777A9" w:rsidRPr="002777A9">
        <w:rPr>
          <w:rFonts w:hint="eastAsia"/>
          <w:szCs w:val="21"/>
        </w:rPr>
        <w:t>の選択とする。</w:t>
      </w:r>
    </w:p>
    <w:p w:rsidR="002777A9" w:rsidRPr="002777A9" w:rsidRDefault="0052610E" w:rsidP="0052610E">
      <w:pPr>
        <w:jc w:val="left"/>
        <w:rPr>
          <w:szCs w:val="21"/>
        </w:rPr>
      </w:pPr>
      <w:r>
        <w:rPr>
          <w:rFonts w:hint="eastAsia"/>
          <w:szCs w:val="21"/>
        </w:rPr>
        <w:t xml:space="preserve">　　　③円盤投については男子</w:t>
      </w:r>
      <w:r>
        <w:rPr>
          <w:rFonts w:hint="eastAsia"/>
          <w:szCs w:val="21"/>
        </w:rPr>
        <w:t>1.5kg</w:t>
      </w:r>
      <w:r>
        <w:rPr>
          <w:rFonts w:hint="eastAsia"/>
          <w:szCs w:val="21"/>
        </w:rPr>
        <w:t>、女子</w:t>
      </w:r>
      <w:r>
        <w:rPr>
          <w:rFonts w:hint="eastAsia"/>
          <w:szCs w:val="21"/>
        </w:rPr>
        <w:t>1.0kg</w:t>
      </w:r>
      <w:r>
        <w:rPr>
          <w:rFonts w:hint="eastAsia"/>
          <w:szCs w:val="21"/>
        </w:rPr>
        <w:t>とする。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ク．競技場スパイクについて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スパイクピンの長さは</w:t>
      </w:r>
      <w:r w:rsidR="00BE4548">
        <w:rPr>
          <w:rFonts w:hint="eastAsia"/>
          <w:szCs w:val="21"/>
        </w:rPr>
        <w:t>、走高跳</w:t>
      </w:r>
      <w:r w:rsidR="00081595">
        <w:rPr>
          <w:rFonts w:hint="eastAsia"/>
          <w:szCs w:val="21"/>
        </w:rPr>
        <w:t>は</w:t>
      </w:r>
      <w:r w:rsidR="00BE4548">
        <w:rPr>
          <w:rFonts w:hint="eastAsia"/>
          <w:szCs w:val="21"/>
        </w:rPr>
        <w:t>12mm</w:t>
      </w:r>
      <w:r w:rsidR="00BE4548">
        <w:rPr>
          <w:rFonts w:hint="eastAsia"/>
          <w:szCs w:val="21"/>
        </w:rPr>
        <w:t>以下、それ以外は</w:t>
      </w:r>
      <w:r w:rsidRPr="002777A9">
        <w:rPr>
          <w:rFonts w:hint="eastAsia"/>
          <w:szCs w:val="21"/>
        </w:rPr>
        <w:t>9mm</w:t>
      </w:r>
      <w:r w:rsidRPr="002777A9">
        <w:rPr>
          <w:rFonts w:hint="eastAsia"/>
          <w:szCs w:val="21"/>
        </w:rPr>
        <w:t>以下とする。（投てきは除く）</w:t>
      </w:r>
    </w:p>
    <w:p w:rsidR="00D459E3" w:rsidRDefault="002777A9" w:rsidP="002777A9">
      <w:pPr>
        <w:jc w:val="left"/>
        <w:rPr>
          <w:szCs w:val="21"/>
        </w:rPr>
      </w:pPr>
      <w:r w:rsidRPr="002777A9">
        <w:rPr>
          <w:rFonts w:hint="eastAsia"/>
          <w:szCs w:val="21"/>
        </w:rPr>
        <w:t xml:space="preserve">　</w:t>
      </w:r>
      <w:r w:rsidR="005548BA">
        <w:rPr>
          <w:rFonts w:hint="eastAsia"/>
          <w:szCs w:val="21"/>
        </w:rPr>
        <w:t xml:space="preserve">　</w:t>
      </w:r>
    </w:p>
    <w:p w:rsidR="002777A9" w:rsidRPr="002777A9" w:rsidRDefault="002777A9" w:rsidP="00D459E3">
      <w:pPr>
        <w:ind w:firstLineChars="200" w:firstLine="420"/>
        <w:jc w:val="left"/>
        <w:rPr>
          <w:szCs w:val="21"/>
        </w:rPr>
      </w:pPr>
      <w:r w:rsidRPr="002777A9">
        <w:rPr>
          <w:rFonts w:hint="eastAsia"/>
          <w:szCs w:val="21"/>
        </w:rPr>
        <w:t>ケ．種目別の表彰について</w:t>
      </w:r>
    </w:p>
    <w:p w:rsidR="00500644"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①各種目の１位にはメダル、１位から３位に賞状を授与。</w:t>
      </w:r>
    </w:p>
    <w:p w:rsidR="002777A9" w:rsidRPr="002777A9" w:rsidRDefault="002777A9" w:rsidP="00500644">
      <w:pPr>
        <w:ind w:firstLineChars="200" w:firstLine="420"/>
        <w:jc w:val="left"/>
        <w:rPr>
          <w:szCs w:val="21"/>
        </w:rPr>
      </w:pPr>
      <w:r w:rsidRPr="002777A9">
        <w:rPr>
          <w:rFonts w:hint="eastAsia"/>
          <w:szCs w:val="21"/>
        </w:rPr>
        <w:t>コ．表彰式について</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①表彰式は競技終了後直ちに行う。</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②男子、女子、男女の各総合成績第１位の学校に優勝旗、１位から３位に賞状を授与。</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サ．その他</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 xml:space="preserve">　①３位入賞者は県大会への出場権を獲得したことになる。</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②２種目に入賞したものは、県大会出場種目を決定し本部へ連絡すること</w:t>
      </w:r>
    </w:p>
    <w:p w:rsidR="002777A9" w:rsidRPr="002777A9" w:rsidRDefault="002777A9" w:rsidP="002777A9">
      <w:pPr>
        <w:jc w:val="left"/>
        <w:rPr>
          <w:szCs w:val="21"/>
        </w:rPr>
      </w:pPr>
      <w:r w:rsidRPr="002777A9">
        <w:rPr>
          <w:rFonts w:hint="eastAsia"/>
          <w:szCs w:val="21"/>
        </w:rPr>
        <w:t xml:space="preserve">　　　</w:t>
      </w:r>
      <w:r w:rsidR="005548BA">
        <w:rPr>
          <w:rFonts w:hint="eastAsia"/>
          <w:szCs w:val="21"/>
        </w:rPr>
        <w:t xml:space="preserve">　</w:t>
      </w:r>
      <w:r w:rsidRPr="002777A9">
        <w:rPr>
          <w:rFonts w:hint="eastAsia"/>
          <w:szCs w:val="21"/>
        </w:rPr>
        <w:t>③閉会式終了後、各学校の顧問の先生方は県大会申込みを行ってください。</w:t>
      </w:r>
    </w:p>
    <w:p w:rsidR="00DC7B1D" w:rsidRPr="002777A9" w:rsidRDefault="00DC7B1D" w:rsidP="00DC7B1D">
      <w:pPr>
        <w:spacing w:line="60" w:lineRule="auto"/>
      </w:pPr>
    </w:p>
    <w:p w:rsidR="00DC7B1D" w:rsidRDefault="00DC7B1D" w:rsidP="00DC7B1D">
      <w:pPr>
        <w:spacing w:line="60" w:lineRule="auto"/>
      </w:pPr>
      <w:r>
        <w:rPr>
          <w:rFonts w:hint="eastAsia"/>
        </w:rPr>
        <w:t>７．総合成績決定方法</w:t>
      </w:r>
    </w:p>
    <w:p w:rsidR="005548BA" w:rsidRPr="005548BA" w:rsidRDefault="005548BA" w:rsidP="005548BA">
      <w:pPr>
        <w:ind w:firstLineChars="200" w:firstLine="420"/>
        <w:jc w:val="left"/>
        <w:rPr>
          <w:szCs w:val="21"/>
        </w:rPr>
      </w:pPr>
      <w:r w:rsidRPr="005548BA">
        <w:rPr>
          <w:rFonts w:hint="eastAsia"/>
          <w:szCs w:val="21"/>
        </w:rPr>
        <w:t>①男女総合、男子総合、女子総合の各成績は、１位から６位までを決定する。</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00126CD8">
        <w:rPr>
          <w:rFonts w:hint="eastAsia"/>
          <w:szCs w:val="21"/>
        </w:rPr>
        <w:t>但し、同点の場合は、その順位を共有し、次の順位を欠位とする。</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②競技得点</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各種目とも１位８点、２位７点、３位６点、４位５点、５位４点、６位３点、７位２点、８位１点</w:t>
      </w:r>
    </w:p>
    <w:p w:rsidR="005548BA" w:rsidRPr="005548BA" w:rsidRDefault="005548BA" w:rsidP="005548BA">
      <w:pPr>
        <w:jc w:val="left"/>
        <w:rPr>
          <w:szCs w:val="21"/>
        </w:rPr>
      </w:pPr>
      <w:r w:rsidRPr="005548BA">
        <w:rPr>
          <w:rFonts w:hint="eastAsia"/>
          <w:szCs w:val="21"/>
        </w:rPr>
        <w:t xml:space="preserve">　　</w:t>
      </w:r>
      <w:r>
        <w:rPr>
          <w:rFonts w:hint="eastAsia"/>
          <w:szCs w:val="21"/>
        </w:rPr>
        <w:t xml:space="preserve">　</w:t>
      </w:r>
      <w:r w:rsidRPr="005548BA">
        <w:rPr>
          <w:rFonts w:hint="eastAsia"/>
          <w:szCs w:val="21"/>
        </w:rPr>
        <w:t>の競技得点を与える。但し、同順位の場合はその順位を共有し、次の順位を欠位とする。</w:t>
      </w:r>
    </w:p>
    <w:p w:rsidR="005548BA" w:rsidRPr="005548BA" w:rsidRDefault="005548BA" w:rsidP="005548BA">
      <w:pPr>
        <w:ind w:firstLineChars="300" w:firstLine="630"/>
        <w:jc w:val="left"/>
        <w:rPr>
          <w:szCs w:val="21"/>
        </w:rPr>
      </w:pPr>
      <w:r w:rsidRPr="005548BA">
        <w:rPr>
          <w:rFonts w:hint="eastAsia"/>
          <w:szCs w:val="21"/>
        </w:rPr>
        <w:t>なお、得点は次の順位のものを加え、当該校で等分する。</w:t>
      </w:r>
    </w:p>
    <w:p w:rsidR="00DC7B1D" w:rsidRPr="005548BA" w:rsidRDefault="00DC7B1D" w:rsidP="00DC7B1D">
      <w:pPr>
        <w:spacing w:line="60" w:lineRule="auto"/>
      </w:pPr>
    </w:p>
    <w:p w:rsidR="00126CD8" w:rsidRDefault="00126CD8" w:rsidP="00DC7B1D">
      <w:pPr>
        <w:spacing w:line="60" w:lineRule="auto"/>
      </w:pPr>
      <w:r>
        <w:rPr>
          <w:rFonts w:hint="eastAsia"/>
        </w:rPr>
        <w:t>８．参加申込方法</w:t>
      </w:r>
      <w:r w:rsidR="008F164F">
        <w:rPr>
          <w:rFonts w:hint="eastAsia"/>
        </w:rPr>
        <w:t>（</w:t>
      </w:r>
      <w:r>
        <w:rPr>
          <w:rFonts w:hint="eastAsia"/>
        </w:rPr>
        <w:t>インターネットによる申込</w:t>
      </w:r>
      <w:r w:rsidR="008F164F">
        <w:rPr>
          <w:rFonts w:hint="eastAsia"/>
        </w:rPr>
        <w:t>）</w:t>
      </w:r>
    </w:p>
    <w:p w:rsidR="00126CD8" w:rsidRDefault="00126CD8" w:rsidP="00DC7B1D">
      <w:pPr>
        <w:spacing w:line="60" w:lineRule="auto"/>
      </w:pPr>
      <w:r>
        <w:rPr>
          <w:rFonts w:hint="eastAsia"/>
        </w:rPr>
        <w:t xml:space="preserve">　　①学年・男女別等の入力は、間違いのないように、ご確認ください。</w:t>
      </w:r>
    </w:p>
    <w:p w:rsidR="00126CD8" w:rsidRDefault="008F164F" w:rsidP="00DC7B1D">
      <w:pPr>
        <w:spacing w:line="60" w:lineRule="auto"/>
      </w:pPr>
      <w:r>
        <w:rPr>
          <w:rFonts w:hint="eastAsia"/>
        </w:rPr>
        <w:t xml:space="preserve">　</w:t>
      </w:r>
      <w:r w:rsidR="00126CD8">
        <w:rPr>
          <w:rFonts w:hint="eastAsia"/>
        </w:rPr>
        <w:t xml:space="preserve">　②一覧表はインターネット申し込み入力後に、</w:t>
      </w:r>
      <w:r w:rsidR="00C87A80">
        <w:rPr>
          <w:rFonts w:hint="eastAsia"/>
        </w:rPr>
        <w:t>一覧印刷ボタンをクリックしてください。</w:t>
      </w:r>
    </w:p>
    <w:p w:rsidR="00C87A80" w:rsidRDefault="00C87A80" w:rsidP="00DC7B1D">
      <w:pPr>
        <w:spacing w:line="60" w:lineRule="auto"/>
      </w:pPr>
      <w:r>
        <w:rPr>
          <w:rFonts w:hint="eastAsia"/>
        </w:rPr>
        <w:t xml:space="preserve">　　　審判名の記入を忘れないようにして下さい。</w:t>
      </w:r>
    </w:p>
    <w:p w:rsidR="00DC7B1D" w:rsidRPr="00DC7B1D" w:rsidRDefault="00DC7B1D" w:rsidP="00DC7B1D">
      <w:pPr>
        <w:spacing w:line="60" w:lineRule="auto"/>
        <w:rPr>
          <w:u w:val="double"/>
        </w:rPr>
      </w:pPr>
      <w:r>
        <w:rPr>
          <w:rFonts w:hint="eastAsia"/>
        </w:rPr>
        <w:t xml:space="preserve">　　</w:t>
      </w:r>
      <w:r w:rsidR="00C87A80">
        <w:rPr>
          <w:rFonts w:hint="eastAsia"/>
        </w:rPr>
        <w:t xml:space="preserve">　　　　　　　　　　　</w:t>
      </w:r>
      <w:r w:rsidR="00C42382">
        <w:rPr>
          <w:rFonts w:hint="eastAsia"/>
          <w:u w:val="double"/>
        </w:rPr>
        <w:t>平成２９年９月１３</w:t>
      </w:r>
      <w:r w:rsidRPr="00DC7B1D">
        <w:rPr>
          <w:rFonts w:hint="eastAsia"/>
          <w:u w:val="double"/>
        </w:rPr>
        <w:t>日（水）１７時まで　期日・時間厳守でお願いします。</w:t>
      </w:r>
    </w:p>
    <w:p w:rsidR="00DC7B1D" w:rsidRDefault="00DC7B1D" w:rsidP="00DC7B1D">
      <w:pPr>
        <w:spacing w:line="60" w:lineRule="auto"/>
        <w:rPr>
          <w:b/>
          <w:u w:val="single"/>
        </w:rPr>
      </w:pPr>
      <w:r>
        <w:rPr>
          <w:rFonts w:hint="eastAsia"/>
        </w:rPr>
        <w:t xml:space="preserve">　　</w:t>
      </w:r>
      <w:r w:rsidR="00C87A80">
        <w:rPr>
          <w:rFonts w:hint="eastAsia"/>
        </w:rPr>
        <w:t xml:space="preserve">　　　　　　　　　　　</w:t>
      </w:r>
      <w:r w:rsidR="00C42382">
        <w:rPr>
          <w:rFonts w:hint="eastAsia"/>
          <w:b/>
          <w:u w:val="single"/>
        </w:rPr>
        <w:t>一覧表は入力後プリントアウトし１５</w:t>
      </w:r>
      <w:r w:rsidRPr="00DC7B1D">
        <w:rPr>
          <w:rFonts w:hint="eastAsia"/>
          <w:b/>
          <w:u w:val="single"/>
        </w:rPr>
        <w:t>日（金）まで</w:t>
      </w:r>
      <w:r w:rsidR="002B0B8C">
        <w:rPr>
          <w:rFonts w:hint="eastAsia"/>
          <w:b/>
          <w:u w:val="single"/>
        </w:rPr>
        <w:t>、</w:t>
      </w:r>
      <w:r w:rsidR="002917E1" w:rsidRPr="002917E1">
        <w:rPr>
          <w:rFonts w:hint="eastAsia"/>
          <w:u w:val="single"/>
        </w:rPr>
        <w:t>明和</w:t>
      </w:r>
      <w:r w:rsidR="002B0B8C" w:rsidRPr="002917E1">
        <w:rPr>
          <w:rFonts w:hint="eastAsia"/>
          <w:u w:val="single"/>
        </w:rPr>
        <w:t>中　雑賀</w:t>
      </w:r>
      <w:r w:rsidRPr="00DC7B1D">
        <w:rPr>
          <w:rFonts w:hint="eastAsia"/>
          <w:b/>
          <w:u w:val="single"/>
        </w:rPr>
        <w:t>に提出ください。</w:t>
      </w:r>
    </w:p>
    <w:sectPr w:rsidR="00DC7B1D" w:rsidSect="00AB1250">
      <w:pgSz w:w="11906" w:h="16838"/>
      <w:pgMar w:top="567" w:right="72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B8C" w:rsidRDefault="002B0B8C" w:rsidP="002B0B8C">
      <w:r>
        <w:separator/>
      </w:r>
    </w:p>
  </w:endnote>
  <w:endnote w:type="continuationSeparator" w:id="0">
    <w:p w:rsidR="002B0B8C" w:rsidRDefault="002B0B8C" w:rsidP="002B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B8C" w:rsidRDefault="002B0B8C" w:rsidP="002B0B8C">
      <w:r>
        <w:separator/>
      </w:r>
    </w:p>
  </w:footnote>
  <w:footnote w:type="continuationSeparator" w:id="0">
    <w:p w:rsidR="002B0B8C" w:rsidRDefault="002B0B8C" w:rsidP="002B0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E27E7"/>
    <w:multiLevelType w:val="hybridMultilevel"/>
    <w:tmpl w:val="81D2FD70"/>
    <w:lvl w:ilvl="0" w:tplc="DA36EE24">
      <w:start w:val="1"/>
      <w:numFmt w:val="iroha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88"/>
    <w:rsid w:val="00081595"/>
    <w:rsid w:val="000B177D"/>
    <w:rsid w:val="00126CD8"/>
    <w:rsid w:val="00164C87"/>
    <w:rsid w:val="00196533"/>
    <w:rsid w:val="001A4C87"/>
    <w:rsid w:val="001B1EC3"/>
    <w:rsid w:val="001E04B0"/>
    <w:rsid w:val="002646FC"/>
    <w:rsid w:val="00266A16"/>
    <w:rsid w:val="002777A9"/>
    <w:rsid w:val="002917E1"/>
    <w:rsid w:val="002B0B8C"/>
    <w:rsid w:val="00363DE4"/>
    <w:rsid w:val="003A059D"/>
    <w:rsid w:val="00485A31"/>
    <w:rsid w:val="004903DA"/>
    <w:rsid w:val="00500644"/>
    <w:rsid w:val="0052610E"/>
    <w:rsid w:val="005548BA"/>
    <w:rsid w:val="00602F91"/>
    <w:rsid w:val="0065448D"/>
    <w:rsid w:val="006C3AB5"/>
    <w:rsid w:val="006D38A4"/>
    <w:rsid w:val="006E1246"/>
    <w:rsid w:val="007165E5"/>
    <w:rsid w:val="008425F1"/>
    <w:rsid w:val="00866EDE"/>
    <w:rsid w:val="008841E2"/>
    <w:rsid w:val="00887B32"/>
    <w:rsid w:val="008A2038"/>
    <w:rsid w:val="008D493A"/>
    <w:rsid w:val="008F164F"/>
    <w:rsid w:val="00912D2F"/>
    <w:rsid w:val="00A11BC4"/>
    <w:rsid w:val="00A84DF8"/>
    <w:rsid w:val="00AA37BC"/>
    <w:rsid w:val="00AA50D5"/>
    <w:rsid w:val="00AB1250"/>
    <w:rsid w:val="00BC0C4F"/>
    <w:rsid w:val="00BE4548"/>
    <w:rsid w:val="00BF74F0"/>
    <w:rsid w:val="00C16701"/>
    <w:rsid w:val="00C42382"/>
    <w:rsid w:val="00C87A80"/>
    <w:rsid w:val="00CC7541"/>
    <w:rsid w:val="00D457FD"/>
    <w:rsid w:val="00D459E3"/>
    <w:rsid w:val="00DC7B1D"/>
    <w:rsid w:val="00E04456"/>
    <w:rsid w:val="00E44C88"/>
    <w:rsid w:val="00E6449A"/>
    <w:rsid w:val="00EA0485"/>
    <w:rsid w:val="00EB3F8A"/>
    <w:rsid w:val="00EE0E59"/>
    <w:rsid w:val="00EF559E"/>
    <w:rsid w:val="00F37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C7B1D"/>
    <w:pPr>
      <w:widowControl w:val="0"/>
      <w:jc w:val="both"/>
    </w:pPr>
  </w:style>
  <w:style w:type="table" w:customStyle="1" w:styleId="1">
    <w:name w:val="表 (格子)1"/>
    <w:basedOn w:val="a1"/>
    <w:next w:val="a3"/>
    <w:uiPriority w:val="59"/>
    <w:rsid w:val="0027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B8C"/>
    <w:pPr>
      <w:tabs>
        <w:tab w:val="center" w:pos="4252"/>
        <w:tab w:val="right" w:pos="8504"/>
      </w:tabs>
      <w:snapToGrid w:val="0"/>
    </w:pPr>
  </w:style>
  <w:style w:type="character" w:customStyle="1" w:styleId="a6">
    <w:name w:val="ヘッダー (文字)"/>
    <w:basedOn w:val="a0"/>
    <w:link w:val="a5"/>
    <w:uiPriority w:val="99"/>
    <w:rsid w:val="002B0B8C"/>
  </w:style>
  <w:style w:type="paragraph" w:styleId="a7">
    <w:name w:val="footer"/>
    <w:basedOn w:val="a"/>
    <w:link w:val="a8"/>
    <w:uiPriority w:val="99"/>
    <w:unhideWhenUsed/>
    <w:rsid w:val="002B0B8C"/>
    <w:pPr>
      <w:tabs>
        <w:tab w:val="center" w:pos="4252"/>
        <w:tab w:val="right" w:pos="8504"/>
      </w:tabs>
      <w:snapToGrid w:val="0"/>
    </w:pPr>
  </w:style>
  <w:style w:type="character" w:customStyle="1" w:styleId="a8">
    <w:name w:val="フッター (文字)"/>
    <w:basedOn w:val="a0"/>
    <w:link w:val="a7"/>
    <w:uiPriority w:val="99"/>
    <w:rsid w:val="002B0B8C"/>
  </w:style>
  <w:style w:type="paragraph" w:styleId="a9">
    <w:name w:val="Balloon Text"/>
    <w:basedOn w:val="a"/>
    <w:link w:val="aa"/>
    <w:uiPriority w:val="99"/>
    <w:semiHidden/>
    <w:unhideWhenUsed/>
    <w:rsid w:val="00AB12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2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C7B1D"/>
    <w:pPr>
      <w:widowControl w:val="0"/>
      <w:jc w:val="both"/>
    </w:pPr>
  </w:style>
  <w:style w:type="table" w:customStyle="1" w:styleId="1">
    <w:name w:val="表 (格子)1"/>
    <w:basedOn w:val="a1"/>
    <w:next w:val="a3"/>
    <w:uiPriority w:val="59"/>
    <w:rsid w:val="0027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B0B8C"/>
    <w:pPr>
      <w:tabs>
        <w:tab w:val="center" w:pos="4252"/>
        <w:tab w:val="right" w:pos="8504"/>
      </w:tabs>
      <w:snapToGrid w:val="0"/>
    </w:pPr>
  </w:style>
  <w:style w:type="character" w:customStyle="1" w:styleId="a6">
    <w:name w:val="ヘッダー (文字)"/>
    <w:basedOn w:val="a0"/>
    <w:link w:val="a5"/>
    <w:uiPriority w:val="99"/>
    <w:rsid w:val="002B0B8C"/>
  </w:style>
  <w:style w:type="paragraph" w:styleId="a7">
    <w:name w:val="footer"/>
    <w:basedOn w:val="a"/>
    <w:link w:val="a8"/>
    <w:uiPriority w:val="99"/>
    <w:unhideWhenUsed/>
    <w:rsid w:val="002B0B8C"/>
    <w:pPr>
      <w:tabs>
        <w:tab w:val="center" w:pos="4252"/>
        <w:tab w:val="right" w:pos="8504"/>
      </w:tabs>
      <w:snapToGrid w:val="0"/>
    </w:pPr>
  </w:style>
  <w:style w:type="character" w:customStyle="1" w:styleId="a8">
    <w:name w:val="フッター (文字)"/>
    <w:basedOn w:val="a0"/>
    <w:link w:val="a7"/>
    <w:uiPriority w:val="99"/>
    <w:rsid w:val="002B0B8C"/>
  </w:style>
  <w:style w:type="paragraph" w:styleId="a9">
    <w:name w:val="Balloon Text"/>
    <w:basedOn w:val="a"/>
    <w:link w:val="aa"/>
    <w:uiPriority w:val="99"/>
    <w:semiHidden/>
    <w:unhideWhenUsed/>
    <w:rsid w:val="00AB12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507">
      <w:bodyDiv w:val="1"/>
      <w:marLeft w:val="0"/>
      <w:marRight w:val="0"/>
      <w:marTop w:val="0"/>
      <w:marBottom w:val="0"/>
      <w:divBdr>
        <w:top w:val="none" w:sz="0" w:space="0" w:color="auto"/>
        <w:left w:val="none" w:sz="0" w:space="0" w:color="auto"/>
        <w:bottom w:val="none" w:sz="0" w:space="0" w:color="auto"/>
        <w:right w:val="none" w:sz="0" w:space="0" w:color="auto"/>
      </w:divBdr>
    </w:div>
    <w:div w:id="272520269">
      <w:bodyDiv w:val="1"/>
      <w:marLeft w:val="0"/>
      <w:marRight w:val="0"/>
      <w:marTop w:val="0"/>
      <w:marBottom w:val="0"/>
      <w:divBdr>
        <w:top w:val="none" w:sz="0" w:space="0" w:color="auto"/>
        <w:left w:val="none" w:sz="0" w:space="0" w:color="auto"/>
        <w:bottom w:val="none" w:sz="0" w:space="0" w:color="auto"/>
        <w:right w:val="none" w:sz="0" w:space="0" w:color="auto"/>
      </w:divBdr>
    </w:div>
    <w:div w:id="775175866">
      <w:bodyDiv w:val="1"/>
      <w:marLeft w:val="0"/>
      <w:marRight w:val="0"/>
      <w:marTop w:val="0"/>
      <w:marBottom w:val="0"/>
      <w:divBdr>
        <w:top w:val="none" w:sz="0" w:space="0" w:color="auto"/>
        <w:left w:val="none" w:sz="0" w:space="0" w:color="auto"/>
        <w:bottom w:val="none" w:sz="0" w:space="0" w:color="auto"/>
        <w:right w:val="none" w:sz="0" w:space="0" w:color="auto"/>
      </w:divBdr>
    </w:div>
    <w:div w:id="1408770643">
      <w:bodyDiv w:val="1"/>
      <w:marLeft w:val="0"/>
      <w:marRight w:val="0"/>
      <w:marTop w:val="0"/>
      <w:marBottom w:val="0"/>
      <w:divBdr>
        <w:top w:val="none" w:sz="0" w:space="0" w:color="auto"/>
        <w:left w:val="none" w:sz="0" w:space="0" w:color="auto"/>
        <w:bottom w:val="none" w:sz="0" w:space="0" w:color="auto"/>
        <w:right w:val="none" w:sz="0" w:space="0" w:color="auto"/>
      </w:divBdr>
    </w:div>
    <w:div w:id="20753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5097-7626-49FA-9111-FB45D642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3E2EFE64</Template>
  <TotalTime>1</TotalTime>
  <Pages>2</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和歌山市教育委員会</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和歌山市教育委員会</dc:creator>
  <cp:lastModifiedBy>和歌山市教育委員会</cp:lastModifiedBy>
  <cp:revision>2</cp:revision>
  <cp:lastPrinted>2015-07-16T07:55:00Z</cp:lastPrinted>
  <dcterms:created xsi:type="dcterms:W3CDTF">2017-08-24T06:24:00Z</dcterms:created>
  <dcterms:modified xsi:type="dcterms:W3CDTF">2017-08-24T06:24:00Z</dcterms:modified>
</cp:coreProperties>
</file>