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5" w:rsidRDefault="00035395">
      <w:pPr>
        <w:adjustRightInd/>
        <w:spacing w:line="34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競　技　注　意　事　項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</w:p>
    <w:p w:rsidR="004946C3" w:rsidRPr="000F1056" w:rsidRDefault="00035395" w:rsidP="00034CB7">
      <w:pPr>
        <w:adjustRightInd/>
        <w:spacing w:line="236" w:lineRule="exact"/>
        <w:ind w:left="210" w:hangingChars="100" w:hanging="210"/>
      </w:pPr>
      <w:r>
        <w:rPr>
          <w:rFonts w:hint="eastAsia"/>
        </w:rPr>
        <w:t xml:space="preserve">１　</w:t>
      </w:r>
      <w:r w:rsidR="00034CB7">
        <w:rPr>
          <w:rFonts w:hint="eastAsia"/>
        </w:rPr>
        <w:t>本競技会は</w:t>
      </w:r>
      <w:r>
        <w:t>201</w:t>
      </w:r>
      <w:r w:rsidR="003643C3">
        <w:rPr>
          <w:rFonts w:hint="eastAsia"/>
        </w:rPr>
        <w:t>7</w:t>
      </w:r>
      <w:r>
        <w:rPr>
          <w:rFonts w:hint="eastAsia"/>
        </w:rPr>
        <w:t>年</w:t>
      </w:r>
      <w:r w:rsidR="00034CB7">
        <w:rPr>
          <w:rFonts w:hint="eastAsia"/>
        </w:rPr>
        <w:t>度</w:t>
      </w:r>
      <w:r>
        <w:rPr>
          <w:rFonts w:hint="eastAsia"/>
        </w:rPr>
        <w:t>日本陸上競技連盟</w:t>
      </w:r>
      <w:r w:rsidR="004B6627">
        <w:rPr>
          <w:rFonts w:hint="eastAsia"/>
        </w:rPr>
        <w:t>競技</w:t>
      </w:r>
      <w:r>
        <w:rPr>
          <w:rFonts w:hint="eastAsia"/>
        </w:rPr>
        <w:t>規則及び本大会要項・競技注意事項により実施する。</w:t>
      </w:r>
      <w:bookmarkStart w:id="0" w:name="_GoBack"/>
      <w:bookmarkEnd w:id="0"/>
    </w:p>
    <w:p w:rsidR="00E32CEC" w:rsidRDefault="00E32CEC">
      <w:pPr>
        <w:adjustRightInd/>
        <w:spacing w:line="236" w:lineRule="exact"/>
      </w:pP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>２　サブグラウンドは、</w:t>
      </w:r>
      <w:r w:rsidR="003643C3" w:rsidRPr="003643C3">
        <w:rPr>
          <w:rFonts w:hint="eastAsia"/>
        </w:rPr>
        <w:t>柏崎市立第一中学校グラウンド</w:t>
      </w:r>
      <w:r w:rsidRPr="000F1056">
        <w:rPr>
          <w:rFonts w:hint="eastAsia"/>
        </w:rPr>
        <w:t>を使用すること。</w:t>
      </w:r>
    </w:p>
    <w:p w:rsidR="00E32CEC" w:rsidRPr="00F317D5" w:rsidRDefault="00E32CEC">
      <w:pPr>
        <w:adjustRightInd/>
        <w:spacing w:line="236" w:lineRule="exact"/>
      </w:pP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>３　砲丸投の練習は、サブグラウンドでは行わない。投てきは、競技開始前に本会場で練習を行う。</w:t>
      </w:r>
    </w:p>
    <w:p w:rsidR="00E32CEC" w:rsidRDefault="00E32CEC">
      <w:pPr>
        <w:adjustRightInd/>
        <w:spacing w:line="236" w:lineRule="exact"/>
      </w:pPr>
    </w:p>
    <w:p w:rsidR="00035395" w:rsidRDefault="00035395">
      <w:pPr>
        <w:adjustRightInd/>
        <w:spacing w:line="236" w:lineRule="exact"/>
      </w:pPr>
      <w:r w:rsidRPr="000F1056">
        <w:rPr>
          <w:rFonts w:hint="eastAsia"/>
        </w:rPr>
        <w:t>４　招集点呼</w:t>
      </w:r>
      <w:r w:rsidR="004146F1">
        <w:rPr>
          <w:rFonts w:hint="eastAsia"/>
        </w:rPr>
        <w:t>について</w:t>
      </w:r>
    </w:p>
    <w:p w:rsidR="003643C3" w:rsidRDefault="004146F1" w:rsidP="003643C3">
      <w:pPr>
        <w:pStyle w:val="ab"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E32CEC">
        <w:rPr>
          <w:rFonts w:hint="eastAsia"/>
        </w:rPr>
        <w:t xml:space="preserve">(1)　</w:t>
      </w:r>
      <w:r w:rsidR="003643C3" w:rsidRPr="003643C3">
        <w:rPr>
          <w:rFonts w:hint="eastAsia"/>
        </w:rPr>
        <w:t xml:space="preserve"> </w:t>
      </w:r>
      <w:r w:rsidR="003643C3">
        <w:rPr>
          <w:rFonts w:hint="eastAsia"/>
        </w:rPr>
        <w:t>招集所は１００ｍスタート地点後方に設ける。</w:t>
      </w:r>
    </w:p>
    <w:p w:rsidR="003643C3" w:rsidRDefault="003643C3" w:rsidP="003643C3">
      <w:pPr>
        <w:pStyle w:val="ab"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(2)　招集完了時刻は、トラック競技は競技開始１５分前、跳躍競技は２０分前（棒高跳は４０分前）、　　　投てき競技は３０分前に招集完了とする。招集点呼は、招集完了時刻の１０分前から開始する。</w:t>
      </w:r>
    </w:p>
    <w:p w:rsidR="003643C3" w:rsidRDefault="003643C3" w:rsidP="003643C3">
      <w:pPr>
        <w:pStyle w:val="ab"/>
        <w:adjustRightInd/>
        <w:spacing w:line="0" w:lineRule="atLeast"/>
        <w:ind w:left="210" w:hangingChars="100" w:hanging="210"/>
      </w:pPr>
      <w:r>
        <w:rPr>
          <w:rFonts w:hint="eastAsia"/>
        </w:rPr>
        <w:t xml:space="preserve">　(3)　招集は本人が直接点呼を受ける。但し本人が競技中の場合に限り代理人を認める。招集時間に遅れ</w:t>
      </w:r>
    </w:p>
    <w:p w:rsidR="003643C3" w:rsidRPr="002A24B1" w:rsidRDefault="003643C3" w:rsidP="003643C3">
      <w:pPr>
        <w:pStyle w:val="ab"/>
        <w:adjustRightInd/>
        <w:spacing w:line="0" w:lineRule="atLeast"/>
        <w:ind w:leftChars="100" w:left="210" w:firstLineChars="200" w:firstLine="420"/>
      </w:pPr>
      <w:r>
        <w:rPr>
          <w:rFonts w:hint="eastAsia"/>
        </w:rPr>
        <w:t>た者は出場できない。</w:t>
      </w:r>
    </w:p>
    <w:p w:rsidR="003643C3" w:rsidRDefault="003643C3" w:rsidP="003643C3">
      <w:pPr>
        <w:pStyle w:val="ab"/>
        <w:adjustRightInd/>
        <w:spacing w:line="0" w:lineRule="atLeast"/>
      </w:pPr>
      <w:r>
        <w:rPr>
          <w:rFonts w:hint="eastAsia"/>
        </w:rPr>
        <w:t xml:space="preserve">　(4)　四種競技出場者は、第１種目のとき招集所で点呼を受ける。その後の種目については、競技開始の</w:t>
      </w:r>
    </w:p>
    <w:p w:rsidR="003643C3" w:rsidRDefault="003643C3" w:rsidP="003643C3">
      <w:pPr>
        <w:pStyle w:val="ab"/>
        <w:adjustRightInd/>
        <w:spacing w:line="0" w:lineRule="atLeast"/>
        <w:ind w:firstLineChars="300" w:firstLine="630"/>
        <w:rPr>
          <w:rFonts w:hAnsi="Times New Roman" w:cs="Times New Roman"/>
          <w:spacing w:val="4"/>
        </w:rPr>
      </w:pPr>
      <w:r>
        <w:rPr>
          <w:rFonts w:hint="eastAsia"/>
        </w:rPr>
        <w:t>１０分前に現地集合し、役員の指示に従う。</w:t>
      </w:r>
    </w:p>
    <w:p w:rsidR="00035395" w:rsidRPr="003643C3" w:rsidRDefault="003643C3" w:rsidP="003643C3">
      <w:pPr>
        <w:pStyle w:val="ab"/>
        <w:adjustRightInd/>
        <w:spacing w:line="0" w:lineRule="atLeast"/>
        <w:ind w:firstLineChars="100" w:firstLine="210"/>
      </w:pPr>
      <w:r>
        <w:rPr>
          <w:rFonts w:hint="eastAsia"/>
        </w:rPr>
        <w:t>(5)  棒高跳びの招集は開会式終了後、現地にて行う。</w:t>
      </w:r>
    </w:p>
    <w:p w:rsidR="00034CB7" w:rsidRDefault="00034CB7" w:rsidP="00034CB7">
      <w:pPr>
        <w:adjustRightInd/>
        <w:spacing w:line="236" w:lineRule="exact"/>
      </w:pPr>
    </w:p>
    <w:p w:rsidR="003643C3" w:rsidRDefault="00034CB7" w:rsidP="003643C3">
      <w:pPr>
        <w:pStyle w:val="ab"/>
        <w:adjustRightInd/>
        <w:spacing w:line="0" w:lineRule="atLeast"/>
        <w:ind w:left="210" w:hangingChars="100" w:hanging="210"/>
        <w:rPr>
          <w:rFonts w:hAnsi="Times New Roman" w:cs="Times New Roman"/>
          <w:spacing w:val="4"/>
        </w:rPr>
      </w:pPr>
      <w:r>
        <w:rPr>
          <w:rFonts w:hint="eastAsia"/>
        </w:rPr>
        <w:t xml:space="preserve">５　</w:t>
      </w:r>
      <w:r w:rsidR="00035395">
        <w:rPr>
          <w:rFonts w:hint="eastAsia"/>
        </w:rPr>
        <w:t>リレーの</w:t>
      </w:r>
      <w:r>
        <w:rPr>
          <w:rFonts w:hint="eastAsia"/>
        </w:rPr>
        <w:t>オーダー用紙は</w:t>
      </w:r>
      <w:r w:rsidR="00035395">
        <w:rPr>
          <w:rFonts w:hint="eastAsia"/>
        </w:rPr>
        <w:t>、招集完了時刻の１時間前までに</w:t>
      </w:r>
      <w:r w:rsidR="00995E78">
        <w:rPr>
          <w:rFonts w:hint="eastAsia"/>
        </w:rPr>
        <w:t>競技者係まで提出すること。</w:t>
      </w:r>
      <w:r w:rsidR="003643C3">
        <w:rPr>
          <w:rFonts w:hint="eastAsia"/>
        </w:rPr>
        <w:t>予選のオーダー用紙は学校受付で配布する。決勝については招集所に置く。</w:t>
      </w:r>
    </w:p>
    <w:p w:rsidR="00E32CEC" w:rsidRDefault="00E32CEC" w:rsidP="003643C3">
      <w:pPr>
        <w:adjustRightInd/>
        <w:spacing w:line="0" w:lineRule="atLeast"/>
        <w:ind w:left="420" w:hangingChars="200" w:hanging="420"/>
      </w:pPr>
    </w:p>
    <w:p w:rsidR="003643C3" w:rsidRDefault="003643C3" w:rsidP="003643C3">
      <w:pPr>
        <w:pStyle w:val="ab"/>
        <w:adjustRightInd/>
        <w:spacing w:line="0" w:lineRule="atLeast"/>
        <w:ind w:left="210" w:hangingChars="100" w:hanging="210"/>
      </w:pPr>
      <w:r>
        <w:rPr>
          <w:rFonts w:hint="eastAsia"/>
        </w:rPr>
        <w:t>６　男女100m･200m、男子400m、男子110mハードル、女子100mハードル、男女4×100mリレーの予選は</w:t>
      </w:r>
    </w:p>
    <w:p w:rsidR="003643C3" w:rsidRDefault="003643C3" w:rsidP="003643C3">
      <w:pPr>
        <w:pStyle w:val="ab"/>
        <w:adjustRightInd/>
        <w:spacing w:line="0" w:lineRule="atLeast"/>
        <w:ind w:leftChars="100" w:left="210"/>
        <w:rPr>
          <w:rFonts w:hAnsi="Times New Roman" w:cs="Times New Roman"/>
          <w:spacing w:val="4"/>
        </w:rPr>
      </w:pPr>
      <w:r>
        <w:rPr>
          <w:rFonts w:hint="eastAsia"/>
        </w:rPr>
        <w:t>タイムレース予選とし、上位８名または８チームにより決勝レースを行う。</w:t>
      </w:r>
    </w:p>
    <w:p w:rsidR="003643C3" w:rsidRDefault="003643C3" w:rsidP="003643C3">
      <w:pPr>
        <w:pStyle w:val="ab"/>
        <w:adjustRightInd/>
        <w:spacing w:line="0" w:lineRule="atLeast"/>
      </w:pPr>
      <w:r>
        <w:rPr>
          <w:rFonts w:hint="eastAsia"/>
        </w:rPr>
        <w:t>７　男女800m、男女1500m、男子3000mは、</w:t>
      </w:r>
      <w:r>
        <w:rPr>
          <w:rFonts w:hint="eastAsia"/>
          <w:sz w:val="20"/>
          <w:szCs w:val="20"/>
        </w:rPr>
        <w:t>タイムレース</w:t>
      </w:r>
      <w:r>
        <w:rPr>
          <w:rFonts w:hint="eastAsia"/>
        </w:rPr>
        <w:t>決勝とし、上位８名を決勝成績とする。1500m、</w:t>
      </w:r>
    </w:p>
    <w:p w:rsidR="003643C3" w:rsidRDefault="003643C3" w:rsidP="003643C3">
      <w:pPr>
        <w:pStyle w:val="ab"/>
        <w:adjustRightInd/>
        <w:spacing w:line="0" w:lineRule="atLeast"/>
        <w:ind w:firstLineChars="100" w:firstLine="210"/>
        <w:rPr>
          <w:rFonts w:hAnsi="Times New Roman" w:cs="Times New Roman"/>
          <w:spacing w:val="4"/>
        </w:rPr>
      </w:pPr>
      <w:r>
        <w:rPr>
          <w:rFonts w:hint="eastAsia"/>
        </w:rPr>
        <w:t>3000mについては規定の人数を越えて競技を行う場合もある。</w:t>
      </w:r>
    </w:p>
    <w:p w:rsidR="003643C3" w:rsidRDefault="003643C3" w:rsidP="003643C3">
      <w:pPr>
        <w:pStyle w:val="ab"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>８　同記録の場合は、抽選で決勝進出を決定するが、同組の場合は着順優先とする。</w:t>
      </w:r>
    </w:p>
    <w:p w:rsidR="003643C3" w:rsidRDefault="003643C3" w:rsidP="003643C3">
      <w:pPr>
        <w:pStyle w:val="ab"/>
        <w:adjustRightInd/>
        <w:spacing w:line="0" w:lineRule="atLeast"/>
        <w:ind w:left="210" w:hangingChars="100" w:hanging="210"/>
      </w:pPr>
      <w:r>
        <w:rPr>
          <w:rFonts w:hint="eastAsia"/>
        </w:rPr>
        <w:t>９　走高跳・棒高跳のバーの上げ方は次の通りに決める。但し、状況により変更することもある。その場</w:t>
      </w:r>
    </w:p>
    <w:p w:rsidR="003643C3" w:rsidRDefault="003643C3" w:rsidP="003643C3">
      <w:pPr>
        <w:pStyle w:val="ab"/>
        <w:adjustRightInd/>
        <w:spacing w:line="0" w:lineRule="atLeast"/>
        <w:ind w:leftChars="100" w:left="210"/>
        <w:rPr>
          <w:rFonts w:hAnsi="Times New Roman" w:cs="Times New Roman"/>
          <w:spacing w:val="4"/>
        </w:rPr>
      </w:pPr>
      <w:r>
        <w:rPr>
          <w:rFonts w:hint="eastAsia"/>
        </w:rPr>
        <w:t>合の決定は審判長が行う。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走高跳　男子（練習</w:t>
      </w:r>
      <w:r>
        <w:t>1m</w:t>
      </w:r>
      <w:r>
        <w:rPr>
          <w:rFonts w:hint="eastAsia"/>
        </w:rPr>
        <w:t>20）</w:t>
      </w:r>
      <w:r>
        <w:t>1m</w:t>
      </w:r>
      <w:r>
        <w:rPr>
          <w:rFonts w:hint="eastAsia"/>
        </w:rPr>
        <w:t xml:space="preserve">25 </w:t>
      </w:r>
      <w:r>
        <w:t>1m</w:t>
      </w:r>
      <w:r>
        <w:rPr>
          <w:rFonts w:hint="eastAsia"/>
        </w:rPr>
        <w:t xml:space="preserve">30 </w:t>
      </w:r>
      <w:r>
        <w:t>1m</w:t>
      </w:r>
      <w:r>
        <w:rPr>
          <w:rFonts w:hint="eastAsia"/>
        </w:rPr>
        <w:t xml:space="preserve">35 </w:t>
      </w:r>
      <w:r>
        <w:t>1m4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45 </w:t>
      </w:r>
      <w:r>
        <w:t>1m5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55 </w:t>
      </w:r>
      <w:r>
        <w:t>1m58</w:t>
      </w:r>
      <w:r>
        <w:rPr>
          <w:rFonts w:hint="eastAsia"/>
        </w:rPr>
        <w:t>･･･以後３ｃｍ刻み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女子（練習</w:t>
      </w:r>
      <w:r>
        <w:t>1m</w:t>
      </w:r>
      <w:r>
        <w:rPr>
          <w:rFonts w:hint="eastAsia"/>
        </w:rPr>
        <w:t>05）</w:t>
      </w:r>
      <w:r>
        <w:t>1m1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15 </w:t>
      </w:r>
      <w:r>
        <w:t>1m2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25 </w:t>
      </w:r>
      <w:r>
        <w:t>1m3</w:t>
      </w:r>
      <w:r>
        <w:rPr>
          <w:rFonts w:hint="eastAsia"/>
        </w:rPr>
        <w:t xml:space="preserve">0 </w:t>
      </w:r>
      <w:r>
        <w:t>1m3</w:t>
      </w:r>
      <w:r>
        <w:rPr>
          <w:rFonts w:hint="eastAsia"/>
        </w:rPr>
        <w:t xml:space="preserve">5 </w:t>
      </w:r>
      <w:r>
        <w:t>1m38</w:t>
      </w:r>
      <w:r>
        <w:rPr>
          <w:rFonts w:hint="eastAsia"/>
        </w:rPr>
        <w:t>･･･以後３ｃｍ刻み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四種走高跳　男子（練習</w:t>
      </w:r>
      <w:r>
        <w:t>1m</w:t>
      </w:r>
      <w:r>
        <w:rPr>
          <w:rFonts w:hint="eastAsia"/>
        </w:rPr>
        <w:t xml:space="preserve">15） </w:t>
      </w:r>
      <w:r>
        <w:t>1m2</w:t>
      </w:r>
      <w:r>
        <w:rPr>
          <w:rFonts w:hint="eastAsia"/>
        </w:rPr>
        <w:t>0　･････以後５ｃｍ刻み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女子（練習</w:t>
      </w:r>
      <w:r>
        <w:t>1m0</w:t>
      </w:r>
      <w:r>
        <w:rPr>
          <w:rFonts w:hint="eastAsia"/>
        </w:rPr>
        <w:t xml:space="preserve">0） </w:t>
      </w:r>
      <w:r>
        <w:t>1m</w:t>
      </w:r>
      <w:r>
        <w:rPr>
          <w:rFonts w:hint="eastAsia"/>
        </w:rPr>
        <w:t>05　･････以後５ｃｍ刻み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棒高跳</w:t>
      </w:r>
    </w:p>
    <w:p w:rsidR="003643C3" w:rsidRDefault="003643C3" w:rsidP="003643C3">
      <w:pPr>
        <w:wordWrap/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男子（練習2</w:t>
      </w:r>
      <w:r>
        <w:t>m</w:t>
      </w:r>
      <w:r>
        <w:rPr>
          <w:rFonts w:hint="eastAsia"/>
        </w:rPr>
        <w:t>0</w:t>
      </w:r>
      <w:r>
        <w:t>0,3m00,3m50</w:t>
      </w:r>
      <w:r>
        <w:rPr>
          <w:rFonts w:hint="eastAsia"/>
        </w:rPr>
        <w:t>）</w:t>
      </w:r>
      <w:r>
        <w:t>2m</w:t>
      </w:r>
      <w:r>
        <w:rPr>
          <w:rFonts w:hint="eastAsia"/>
        </w:rPr>
        <w:t>00</w:t>
      </w:r>
      <w:r>
        <w:t xml:space="preserve">  2m</w:t>
      </w:r>
      <w:r>
        <w:rPr>
          <w:rFonts w:hint="eastAsia"/>
        </w:rPr>
        <w:t>1</w:t>
      </w:r>
      <w:r>
        <w:t>0  2m</w:t>
      </w:r>
      <w:r>
        <w:rPr>
          <w:rFonts w:hint="eastAsia"/>
        </w:rPr>
        <w:t>2</w:t>
      </w:r>
      <w:r>
        <w:t>0  2m</w:t>
      </w:r>
      <w:r>
        <w:rPr>
          <w:rFonts w:hint="eastAsia"/>
        </w:rPr>
        <w:t>3</w:t>
      </w:r>
      <w:r>
        <w:t xml:space="preserve">0 </w:t>
      </w:r>
      <w:r>
        <w:rPr>
          <w:rFonts w:hint="eastAsia"/>
        </w:rPr>
        <w:t>･･･以後10㎝刻み</w:t>
      </w:r>
    </w:p>
    <w:p w:rsidR="003643C3" w:rsidRDefault="003643C3" w:rsidP="003643C3">
      <w:pPr>
        <w:wordWrap/>
        <w:adjustRightInd/>
        <w:spacing w:line="0" w:lineRule="atLeast"/>
        <w:ind w:left="630" w:hangingChars="300" w:hanging="630"/>
      </w:pPr>
      <w:r>
        <w:rPr>
          <w:rFonts w:hint="eastAsia"/>
        </w:rPr>
        <w:t xml:space="preserve">　　　　女子（練習1</w:t>
      </w:r>
      <w:r>
        <w:t>m</w:t>
      </w:r>
      <w:r>
        <w:rPr>
          <w:rFonts w:hint="eastAsia"/>
        </w:rPr>
        <w:t>5</w:t>
      </w:r>
      <w:r>
        <w:t>0,</w:t>
      </w:r>
      <w:r>
        <w:rPr>
          <w:rFonts w:hint="eastAsia"/>
        </w:rPr>
        <w:t>2</w:t>
      </w:r>
      <w:r>
        <w:t>m00,</w:t>
      </w:r>
      <w:r>
        <w:rPr>
          <w:rFonts w:hint="eastAsia"/>
        </w:rPr>
        <w:t>2</w:t>
      </w:r>
      <w:r>
        <w:t>m50</w:t>
      </w:r>
      <w:r>
        <w:rPr>
          <w:rFonts w:hint="eastAsia"/>
        </w:rPr>
        <w:t>）1</w:t>
      </w:r>
      <w:r>
        <w:t>m</w:t>
      </w:r>
      <w:r>
        <w:rPr>
          <w:rFonts w:hint="eastAsia"/>
        </w:rPr>
        <w:t>50</w:t>
      </w:r>
      <w:r>
        <w:t xml:space="preserve">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6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7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8</w:t>
      </w:r>
      <w:r>
        <w:t xml:space="preserve">0 </w:t>
      </w:r>
      <w:r>
        <w:rPr>
          <w:rFonts w:hint="eastAsia"/>
        </w:rPr>
        <w:t>･･･以後10㎝刻み</w:t>
      </w:r>
    </w:p>
    <w:p w:rsidR="00035395" w:rsidRPr="000F1056" w:rsidRDefault="00034CB7" w:rsidP="00E066B0">
      <w:pPr>
        <w:adjustRightInd/>
      </w:pPr>
      <w:r>
        <w:rPr>
          <w:rFonts w:hint="eastAsia"/>
        </w:rPr>
        <w:t>10</w:t>
      </w:r>
      <w:r w:rsidR="00035395" w:rsidRPr="000F1056">
        <w:rPr>
          <w:rFonts w:hint="eastAsia"/>
        </w:rPr>
        <w:t xml:space="preserve">　フィールド種目の計測</w:t>
      </w:r>
      <w:r w:rsidR="00E066B0" w:rsidRPr="000F1056">
        <w:rPr>
          <w:rFonts w:hint="eastAsia"/>
        </w:rPr>
        <w:t>ライン</w:t>
      </w:r>
      <w:r w:rsidR="00035395" w:rsidRPr="000F1056">
        <w:rPr>
          <w:rFonts w:hint="eastAsia"/>
        </w:rPr>
        <w:t>は</w:t>
      </w:r>
      <w:r w:rsidR="00E066B0" w:rsidRPr="000F1056">
        <w:rPr>
          <w:rFonts w:hint="eastAsia"/>
        </w:rPr>
        <w:t>設けない。また、三段跳の踏み切り板は砂場より</w:t>
      </w:r>
      <w:r w:rsidR="007C791B" w:rsidRPr="003F27CE">
        <w:rPr>
          <w:rFonts w:hint="eastAsia"/>
        </w:rPr>
        <w:t>8</w:t>
      </w:r>
      <w:r w:rsidR="00E066B0" w:rsidRPr="003F27CE">
        <w:rPr>
          <w:rFonts w:hint="eastAsia"/>
        </w:rPr>
        <w:t>ｍ</w:t>
      </w:r>
      <w:r w:rsidR="00E066B0" w:rsidRPr="000F1056">
        <w:rPr>
          <w:rFonts w:hint="eastAsia"/>
        </w:rPr>
        <w:t>の位置とする。</w:t>
      </w:r>
    </w:p>
    <w:p w:rsidR="00E32CEC" w:rsidRDefault="00E32CEC">
      <w:pPr>
        <w:adjustRightInd/>
        <w:spacing w:line="236" w:lineRule="exact"/>
      </w:pPr>
      <w:r>
        <w:rPr>
          <w:rFonts w:hint="eastAsia"/>
        </w:rPr>
        <w:t>1</w:t>
      </w:r>
      <w:r w:rsidR="00034CB7">
        <w:rPr>
          <w:rFonts w:hint="eastAsia"/>
        </w:rPr>
        <w:t>1</w:t>
      </w:r>
      <w:r w:rsidR="00035395" w:rsidRPr="000F1056">
        <w:rPr>
          <w:rFonts w:hint="eastAsia"/>
        </w:rPr>
        <w:t xml:space="preserve">　競技者は規定のナンバーカードをユニフォームの背と胸につける。ただし、</w:t>
      </w:r>
      <w:r w:rsidR="00B27FBA">
        <w:rPr>
          <w:rFonts w:hint="eastAsia"/>
        </w:rPr>
        <w:t>跳躍競技</w:t>
      </w:r>
      <w:r w:rsidR="00035395" w:rsidRPr="000F1056">
        <w:rPr>
          <w:rFonts w:hint="eastAsia"/>
        </w:rPr>
        <w:t>の競技者は背又</w:t>
      </w:r>
    </w:p>
    <w:p w:rsidR="00035395" w:rsidRDefault="00035395" w:rsidP="00E32CEC">
      <w:pPr>
        <w:adjustRightInd/>
        <w:spacing w:line="236" w:lineRule="exact"/>
        <w:ind w:firstLineChars="100" w:firstLine="210"/>
        <w:rPr>
          <w:rFonts w:hAnsi="Times New Roman" w:cs="Times New Roman"/>
        </w:rPr>
      </w:pPr>
      <w:r w:rsidRPr="000F1056">
        <w:rPr>
          <w:rFonts w:hint="eastAsia"/>
        </w:rPr>
        <w:t>は胸</w:t>
      </w:r>
      <w:r>
        <w:rPr>
          <w:rFonts w:hint="eastAsia"/>
        </w:rPr>
        <w:t>の片側だけで</w:t>
      </w:r>
      <w:r w:rsidR="005056C2">
        <w:rPr>
          <w:rFonts w:hint="eastAsia"/>
        </w:rPr>
        <w:t>も</w:t>
      </w:r>
      <w:r>
        <w:rPr>
          <w:rFonts w:hint="eastAsia"/>
        </w:rPr>
        <w:t>よい。</w:t>
      </w:r>
    </w:p>
    <w:p w:rsidR="00035395" w:rsidRPr="00E32CEC" w:rsidRDefault="00035395">
      <w:pPr>
        <w:adjustRightInd/>
        <w:spacing w:line="236" w:lineRule="exact"/>
        <w:rPr>
          <w:rFonts w:hAnsi="Times New Roman" w:cs="Times New Roman"/>
        </w:rPr>
      </w:pPr>
    </w:p>
    <w:p w:rsidR="00035395" w:rsidRPr="00986694" w:rsidRDefault="00035395">
      <w:pPr>
        <w:adjustRightInd/>
        <w:spacing w:line="236" w:lineRule="exact"/>
        <w:rPr>
          <w:rFonts w:hAnsi="Times New Roman" w:cs="Times New Roman"/>
          <w:sz w:val="28"/>
          <w:szCs w:val="28"/>
        </w:rPr>
      </w:pPr>
      <w:r w:rsidRPr="00986694">
        <w:rPr>
          <w:rFonts w:hint="eastAsia"/>
          <w:sz w:val="28"/>
          <w:szCs w:val="28"/>
        </w:rPr>
        <w:t>〈式典次第〉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8"/>
        <w:gridCol w:w="3987"/>
      </w:tblGrid>
      <w:tr w:rsidR="00035395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asciiTheme="majorEastAsia" w:eastAsiaTheme="majorEastAsia" w:hAnsiTheme="majorEastAsia" w:cs="Times New Roman"/>
              </w:rPr>
            </w:pPr>
          </w:p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F1056">
              <w:rPr>
                <w:rFonts w:asciiTheme="majorEastAsia" w:eastAsiaTheme="majorEastAsia" w:hAnsiTheme="majorEastAsia" w:hint="eastAsia"/>
                <w:w w:val="200"/>
              </w:rPr>
              <w:t>開会式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asciiTheme="majorEastAsia" w:eastAsiaTheme="majorEastAsia" w:hAnsiTheme="majorEastAsia" w:cs="Times New Roman"/>
              </w:rPr>
            </w:pPr>
          </w:p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F1056">
              <w:rPr>
                <w:rFonts w:asciiTheme="majorEastAsia" w:eastAsiaTheme="majorEastAsia" w:hAnsiTheme="majorEastAsia" w:hint="eastAsia"/>
                <w:w w:val="200"/>
              </w:rPr>
              <w:t>閉会式</w:t>
            </w:r>
          </w:p>
        </w:tc>
      </w:tr>
      <w:tr w:rsidR="00035395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95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</w:p>
          <w:p w:rsidR="005056C2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5056C2">
              <w:rPr>
                <w:rFonts w:hint="eastAsia"/>
              </w:rPr>
              <w:t xml:space="preserve">                &lt;</w:t>
            </w:r>
            <w:r>
              <w:rPr>
                <w:rFonts w:hint="eastAsia"/>
              </w:rPr>
              <w:t xml:space="preserve">選手集合　</w:t>
            </w:r>
            <w:r w:rsidR="005056C2">
              <w:rPr>
                <w:rFonts w:hint="eastAsia"/>
              </w:rPr>
              <w:t>8:35&gt;</w:t>
            </w:r>
          </w:p>
          <w:p w:rsidR="005056C2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</w:t>
            </w:r>
          </w:p>
          <w:p w:rsidR="00035395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開会宣言</w:t>
            </w:r>
            <w:r w:rsidR="005C3D6E">
              <w:rPr>
                <w:rFonts w:hint="eastAsia"/>
              </w:rPr>
              <w:t>（</w:t>
            </w:r>
            <w:r w:rsidR="005056C2">
              <w:rPr>
                <w:rFonts w:hint="eastAsia"/>
              </w:rPr>
              <w:t>競技委員長）</w:t>
            </w:r>
            <w:r w:rsidR="005C3D6E">
              <w:rPr>
                <w:rFonts w:hint="eastAsia"/>
              </w:rPr>
              <w:t xml:space="preserve"> </w:t>
            </w:r>
            <w:r w:rsidR="005056C2">
              <w:rPr>
                <w:rFonts w:hint="eastAsia"/>
              </w:rPr>
              <w:t xml:space="preserve">  8:40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国旗</w:t>
            </w:r>
            <w:r w:rsidR="003416E2">
              <w:rPr>
                <w:rFonts w:hint="eastAsia"/>
              </w:rPr>
              <w:t>、</w:t>
            </w:r>
            <w:r w:rsidR="003643C3">
              <w:rPr>
                <w:rFonts w:hint="eastAsia"/>
              </w:rPr>
              <w:t>市</w:t>
            </w:r>
            <w:r>
              <w:rPr>
                <w:rFonts w:hint="eastAsia"/>
              </w:rPr>
              <w:t>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中体連旗掲揚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優勝杯返還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（前年度リレー優勝校）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開会の挨拶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　祝　辞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　選手宣誓</w:t>
            </w:r>
            <w:r>
              <w:t xml:space="preserve"> </w:t>
            </w:r>
            <w:r w:rsidR="00995E78">
              <w:rPr>
                <w:rFonts w:hint="eastAsia"/>
              </w:rPr>
              <w:t>（</w:t>
            </w:r>
            <w:r w:rsidR="00621837">
              <w:rPr>
                <w:rFonts w:hint="eastAsia"/>
              </w:rPr>
              <w:t>選手代表</w:t>
            </w:r>
            <w:r w:rsidR="00995E78">
              <w:rPr>
                <w:rFonts w:hint="eastAsia"/>
              </w:rPr>
              <w:t>）</w:t>
            </w:r>
          </w:p>
          <w:p w:rsidR="005056C2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７　</w:t>
            </w:r>
            <w:r w:rsidR="005056C2">
              <w:rPr>
                <w:rFonts w:hint="eastAsia"/>
              </w:rPr>
              <w:t>競技上の注意・</w:t>
            </w:r>
            <w:r>
              <w:rPr>
                <w:rFonts w:hint="eastAsia"/>
              </w:rPr>
              <w:t>競技開始宣言</w:t>
            </w:r>
          </w:p>
          <w:p w:rsidR="00035395" w:rsidRPr="005056C2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200" w:firstLine="2519"/>
            </w:pPr>
            <w:r>
              <w:rPr>
                <w:rFonts w:hint="eastAsia"/>
              </w:rPr>
              <w:t>（審判長）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　閉式通告</w:t>
            </w:r>
          </w:p>
          <w:p w:rsidR="005C3D6E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200" w:firstLine="42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退　場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95" w:rsidRDefault="005056C2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5056C2">
              <w:rPr>
                <w:rFonts w:hint="eastAsia"/>
              </w:rPr>
              <w:t xml:space="preserve">       &lt;選手集合　16:</w:t>
            </w:r>
            <w:r w:rsidR="0037035F">
              <w:rPr>
                <w:rFonts w:hint="eastAsia"/>
              </w:rPr>
              <w:t>1</w:t>
            </w:r>
            <w:r w:rsidR="005056C2">
              <w:rPr>
                <w:rFonts w:hint="eastAsia"/>
              </w:rPr>
              <w:t>0</w:t>
            </w:r>
            <w:r>
              <w:rPr>
                <w:rFonts w:hint="eastAsia"/>
              </w:rPr>
              <w:t>（予定）</w:t>
            </w:r>
            <w:r w:rsidR="005056C2">
              <w:rPr>
                <w:rFonts w:hint="eastAsia"/>
              </w:rPr>
              <w:t>&gt;</w:t>
            </w:r>
          </w:p>
          <w:p w:rsidR="005056C2" w:rsidRDefault="005056C2">
            <w:pPr>
              <w:kinsoku w:val="0"/>
              <w:overflowPunct w:val="0"/>
              <w:autoSpaceDE w:val="0"/>
              <w:autoSpaceDN w:val="0"/>
              <w:spacing w:line="236" w:lineRule="exact"/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開式通告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表　彰</w:t>
            </w:r>
          </w:p>
          <w:p w:rsidR="005C3D6E" w:rsidRDefault="005C3D6E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　</w:t>
            </w:r>
            <w:r w:rsidR="00E32CEC">
              <w:rPr>
                <w:rFonts w:hint="eastAsia"/>
              </w:rPr>
              <w:t>・</w:t>
            </w:r>
            <w:r>
              <w:rPr>
                <w:rFonts w:hint="eastAsia"/>
              </w:rPr>
              <w:t>リレー種目</w:t>
            </w:r>
          </w:p>
          <w:p w:rsidR="005C3D6E" w:rsidRDefault="005C3D6E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　・</w:t>
            </w:r>
            <w:r w:rsidR="00E32CEC">
              <w:rPr>
                <w:rFonts w:hint="eastAsia"/>
              </w:rPr>
              <w:t>最優秀選手賞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講　評（審判長）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閉会の挨拶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　国旗</w:t>
            </w:r>
            <w:r w:rsidR="003416E2">
              <w:rPr>
                <w:rFonts w:hint="eastAsia"/>
              </w:rPr>
              <w:t>、</w:t>
            </w:r>
            <w:r w:rsidR="003643C3">
              <w:rPr>
                <w:rFonts w:hint="eastAsia"/>
              </w:rPr>
              <w:t>市</w:t>
            </w:r>
            <w:r>
              <w:rPr>
                <w:rFonts w:hint="eastAsia"/>
              </w:rPr>
              <w:t>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中体連旗降納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　閉会宣言</w:t>
            </w:r>
            <w:r w:rsidR="005C3D6E">
              <w:rPr>
                <w:rFonts w:hint="eastAsia"/>
              </w:rPr>
              <w:t>（競技委員長）</w:t>
            </w:r>
          </w:p>
          <w:p w:rsidR="005C3D6E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t xml:space="preserve">  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退　場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:rsidR="00035395" w:rsidRDefault="00035395" w:rsidP="003F27CE">
      <w:pPr>
        <w:adjustRightInd/>
        <w:spacing w:line="236" w:lineRule="exact"/>
        <w:rPr>
          <w:rFonts w:hAnsi="Times New Roman" w:cs="Times New Roman"/>
        </w:rPr>
      </w:pPr>
    </w:p>
    <w:sectPr w:rsidR="00035395" w:rsidSect="00C859ED">
      <w:type w:val="continuous"/>
      <w:pgSz w:w="11906" w:h="16838"/>
      <w:pgMar w:top="566" w:right="1020" w:bottom="850" w:left="1020" w:header="720" w:footer="720" w:gutter="0"/>
      <w:pgNumType w:start="3"/>
      <w:cols w:space="720"/>
      <w:noEndnote/>
      <w:docGrid w:type="linesAndChars" w:linePitch="236" w:charSpace="-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1" w:rsidRDefault="00386DF1">
      <w:r>
        <w:separator/>
      </w:r>
    </w:p>
  </w:endnote>
  <w:endnote w:type="continuationSeparator" w:id="0">
    <w:p w:rsidR="00386DF1" w:rsidRDefault="003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1" w:rsidRDefault="00386D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DF1" w:rsidRDefault="0038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rawingGridHorizontalSpacing w:val="105"/>
  <w:drawingGridVerticalSpacing w:val="2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D"/>
    <w:rsid w:val="00034CB7"/>
    <w:rsid w:val="00035395"/>
    <w:rsid w:val="00045B3C"/>
    <w:rsid w:val="000671D5"/>
    <w:rsid w:val="000B054D"/>
    <w:rsid w:val="000B168A"/>
    <w:rsid w:val="000F1056"/>
    <w:rsid w:val="000F3C66"/>
    <w:rsid w:val="001138C8"/>
    <w:rsid w:val="00214CBB"/>
    <w:rsid w:val="002B5C7A"/>
    <w:rsid w:val="002F2448"/>
    <w:rsid w:val="003416E2"/>
    <w:rsid w:val="003643C3"/>
    <w:rsid w:val="0037035F"/>
    <w:rsid w:val="00386DF1"/>
    <w:rsid w:val="003D4246"/>
    <w:rsid w:val="003F27CE"/>
    <w:rsid w:val="004146F1"/>
    <w:rsid w:val="00415F07"/>
    <w:rsid w:val="00423FF2"/>
    <w:rsid w:val="00447B1E"/>
    <w:rsid w:val="004946C3"/>
    <w:rsid w:val="004B53D0"/>
    <w:rsid w:val="004B6627"/>
    <w:rsid w:val="005056C2"/>
    <w:rsid w:val="005515A4"/>
    <w:rsid w:val="005544CE"/>
    <w:rsid w:val="0057408A"/>
    <w:rsid w:val="005C3D6E"/>
    <w:rsid w:val="005D601A"/>
    <w:rsid w:val="005F0DDA"/>
    <w:rsid w:val="006025D7"/>
    <w:rsid w:val="006114B2"/>
    <w:rsid w:val="006131BA"/>
    <w:rsid w:val="00621837"/>
    <w:rsid w:val="006958C4"/>
    <w:rsid w:val="006D5112"/>
    <w:rsid w:val="007041C4"/>
    <w:rsid w:val="0072531D"/>
    <w:rsid w:val="0073071D"/>
    <w:rsid w:val="00730BDF"/>
    <w:rsid w:val="00732B68"/>
    <w:rsid w:val="00740A47"/>
    <w:rsid w:val="00745C0E"/>
    <w:rsid w:val="007C791B"/>
    <w:rsid w:val="007E75B4"/>
    <w:rsid w:val="00832E1B"/>
    <w:rsid w:val="00837EE3"/>
    <w:rsid w:val="00875306"/>
    <w:rsid w:val="008807F0"/>
    <w:rsid w:val="00881F9D"/>
    <w:rsid w:val="008F714A"/>
    <w:rsid w:val="0096119A"/>
    <w:rsid w:val="00986694"/>
    <w:rsid w:val="00995E78"/>
    <w:rsid w:val="009A0837"/>
    <w:rsid w:val="00A10A80"/>
    <w:rsid w:val="00A80575"/>
    <w:rsid w:val="00A90725"/>
    <w:rsid w:val="00AA0031"/>
    <w:rsid w:val="00B27FBA"/>
    <w:rsid w:val="00B40F55"/>
    <w:rsid w:val="00B611BA"/>
    <w:rsid w:val="00BB7DFF"/>
    <w:rsid w:val="00C048EF"/>
    <w:rsid w:val="00C859ED"/>
    <w:rsid w:val="00CD3DA3"/>
    <w:rsid w:val="00CF409F"/>
    <w:rsid w:val="00D05A6F"/>
    <w:rsid w:val="00D60FF7"/>
    <w:rsid w:val="00DB7900"/>
    <w:rsid w:val="00E066B0"/>
    <w:rsid w:val="00E32CEC"/>
    <w:rsid w:val="00EA329F"/>
    <w:rsid w:val="00F317D5"/>
    <w:rsid w:val="00F53E48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D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0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customStyle="1" w:styleId="ab">
    <w:name w:val="標準(太郎文書スタイル)"/>
    <w:uiPriority w:val="99"/>
    <w:rsid w:val="003643C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D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0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customStyle="1" w:styleId="ab">
    <w:name w:val="標準(太郎文書スタイル)"/>
    <w:uiPriority w:val="99"/>
    <w:rsid w:val="003643C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58E4-6456-43C9-A887-82CF8946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柏崎刈羽中学校陸上競技大会要項</vt:lpstr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柏崎刈羽中学校陸上競技大会要項</dc:title>
  <dc:creator>中林</dc:creator>
  <cp:lastModifiedBy>user</cp:lastModifiedBy>
  <cp:revision>4</cp:revision>
  <cp:lastPrinted>2016-09-04T23:48:00Z</cp:lastPrinted>
  <dcterms:created xsi:type="dcterms:W3CDTF">2017-09-01T07:51:00Z</dcterms:created>
  <dcterms:modified xsi:type="dcterms:W3CDTF">2017-09-01T10:15:00Z</dcterms:modified>
</cp:coreProperties>
</file>