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C3" w:rsidRPr="00E34D13" w:rsidRDefault="00277F2F" w:rsidP="00277F2F">
      <w:pPr>
        <w:jc w:val="center"/>
        <w:rPr>
          <w:b/>
          <w:sz w:val="40"/>
          <w:szCs w:val="40"/>
        </w:rPr>
      </w:pPr>
      <w:r w:rsidRPr="00277F2F">
        <w:rPr>
          <w:b/>
          <w:sz w:val="40"/>
          <w:szCs w:val="40"/>
        </w:rPr>
        <w:t>競技会における注意点</w:t>
      </w:r>
      <w:r w:rsidR="00E34D13">
        <w:rPr>
          <w:b/>
          <w:sz w:val="40"/>
          <w:szCs w:val="40"/>
        </w:rPr>
        <w:t>(</w:t>
      </w:r>
      <w:r w:rsidR="00E34D13">
        <w:rPr>
          <w:b/>
          <w:sz w:val="40"/>
          <w:szCs w:val="40"/>
        </w:rPr>
        <w:t>全体</w:t>
      </w:r>
      <w:r w:rsidR="00E34D13">
        <w:rPr>
          <w:rFonts w:hint="eastAsia"/>
          <w:b/>
          <w:sz w:val="40"/>
          <w:szCs w:val="40"/>
        </w:rPr>
        <w:t>)</w:t>
      </w:r>
    </w:p>
    <w:p w:rsidR="00277F2F" w:rsidRPr="00277F2F" w:rsidRDefault="00277F2F" w:rsidP="00277F2F">
      <w:pPr>
        <w:jc w:val="center"/>
        <w:rPr>
          <w:b/>
          <w:sz w:val="40"/>
          <w:szCs w:val="40"/>
        </w:rPr>
      </w:pPr>
    </w:p>
    <w:p w:rsidR="00277F2F" w:rsidRDefault="00277F2F">
      <w:r>
        <w:t>競技会参加について</w:t>
      </w:r>
    </w:p>
    <w:p w:rsidR="00277F2F" w:rsidRDefault="00277F2F">
      <w:r>
        <w:t xml:space="preserve">　・競技会は無観客で行うので保護者などの応援は競技場内に一切入場できません。</w:t>
      </w:r>
    </w:p>
    <w:p w:rsidR="00006714" w:rsidRDefault="00277F2F" w:rsidP="00277F2F">
      <w:pPr>
        <w:ind w:left="381" w:hangingChars="200" w:hanging="381"/>
      </w:pPr>
      <w:r>
        <w:t xml:space="preserve">　・競技会に参加する、選手・役員・補助員</w:t>
      </w:r>
      <w:r w:rsidR="00032DB0">
        <w:t>・」チーム関係者・報道</w:t>
      </w:r>
      <w:r>
        <w:t>は、</w:t>
      </w:r>
      <w:r>
        <w:t>1</w:t>
      </w:r>
      <w:r>
        <w:t>週間前からの体調管理表に記入し、</w:t>
      </w:r>
      <w:r w:rsidR="00006714">
        <w:t>参加承諾書とともに、個人、または、チーム一括で</w:t>
      </w:r>
      <w:r>
        <w:t>「ＴＩＣ」に提出すること。</w:t>
      </w:r>
    </w:p>
    <w:p w:rsidR="00032DB0" w:rsidRDefault="00032DB0" w:rsidP="00006714">
      <w:pPr>
        <w:ind w:leftChars="100" w:left="382" w:hangingChars="100" w:hanging="191"/>
        <w:rPr>
          <w:rFonts w:hint="eastAsia"/>
        </w:rPr>
      </w:pPr>
      <w:r>
        <w:t>（</w:t>
      </w:r>
      <w:r>
        <w:t>37.5</w:t>
      </w:r>
      <w:r>
        <w:t>度を超えている場合、チェック項目に該当する箇所がある場合は、競技会に参加することができません）</w:t>
      </w:r>
    </w:p>
    <w:p w:rsidR="00277F2F" w:rsidRDefault="00277F2F" w:rsidP="00032DB0">
      <w:pPr>
        <w:ind w:leftChars="200" w:left="381" w:firstLineChars="100" w:firstLine="191"/>
      </w:pPr>
      <w:r>
        <w:t>また、競技終了後から</w:t>
      </w:r>
      <w:r>
        <w:t>2</w:t>
      </w:r>
      <w:r>
        <w:t>週間の体調管理表も作成し</w:t>
      </w:r>
      <w:r w:rsidR="00032DB0">
        <w:t>、速やかに</w:t>
      </w:r>
      <w:r>
        <w:t>顧問に提出すること。顧問は体調に変化があった生徒がいれば大会連絡先に</w:t>
      </w:r>
      <w:r w:rsidR="00032DB0">
        <w:t>必ず</w:t>
      </w:r>
      <w:r>
        <w:t>連絡をすること。</w:t>
      </w:r>
    </w:p>
    <w:p w:rsidR="00032DB0" w:rsidRDefault="00032DB0" w:rsidP="00032DB0"/>
    <w:p w:rsidR="00032DB0" w:rsidRDefault="00032DB0" w:rsidP="00032DB0">
      <w:r>
        <w:t>競技運営について</w:t>
      </w:r>
    </w:p>
    <w:p w:rsidR="00032DB0" w:rsidRDefault="00032DB0" w:rsidP="00032DB0">
      <w:pPr>
        <w:ind w:left="381" w:hangingChars="200" w:hanging="381"/>
      </w:pPr>
      <w:r>
        <w:t xml:space="preserve">　・競技場正面入口に「ＴＩＣ」（テクニカル　インフォメーション　センター）を設置します。</w:t>
      </w:r>
      <w:r w:rsidR="00006714">
        <w:t>承諾書・</w:t>
      </w:r>
      <w:r>
        <w:t>健康管理表を提出するとともに、</w:t>
      </w:r>
      <w:r w:rsidR="00F9321C">
        <w:t>監督・</w:t>
      </w:r>
      <w:r>
        <w:t>選手のＩＤカードを受け取ってください。</w:t>
      </w:r>
    </w:p>
    <w:p w:rsidR="00032DB0" w:rsidRDefault="00032DB0" w:rsidP="00032DB0">
      <w:pPr>
        <w:ind w:left="381" w:hangingChars="200" w:hanging="381"/>
      </w:pPr>
      <w:r>
        <w:t xml:space="preserve">　・役員・</w:t>
      </w:r>
      <w:r w:rsidR="00F9321C">
        <w:t>報道</w:t>
      </w:r>
      <w:r>
        <w:t>については</w:t>
      </w:r>
      <w:r w:rsidR="00F9321C">
        <w:t>受付においてＩＤカードを受け取ってください。</w:t>
      </w:r>
    </w:p>
    <w:p w:rsidR="00F9321C" w:rsidRDefault="00F9321C" w:rsidP="00032DB0">
      <w:pPr>
        <w:ind w:left="381" w:hangingChars="200" w:hanging="381"/>
      </w:pPr>
      <w:r>
        <w:t xml:space="preserve">　・スタンド及び競技場内にはＩＤカードがなければ入場できません。必ずＩＤカードを着用してください。</w:t>
      </w:r>
    </w:p>
    <w:p w:rsidR="00F9321C" w:rsidRDefault="00F9321C" w:rsidP="00032DB0">
      <w:pPr>
        <w:ind w:left="381" w:hangingChars="200" w:hanging="381"/>
      </w:pPr>
      <w:r>
        <w:t xml:space="preserve">　・</w:t>
      </w:r>
      <w:r w:rsidR="005E6CB0">
        <w:t>手洗い、消毒など</w:t>
      </w:r>
      <w:bookmarkStart w:id="0" w:name="_GoBack"/>
      <w:bookmarkEnd w:id="0"/>
      <w:r>
        <w:t>各自の責任で体調管理を行い、競技及び、ウォーミングアップ以外は極力マスクを着用し、</w:t>
      </w:r>
      <w:r w:rsidR="00E34D13">
        <w:t>密集を避けるようにしてください</w:t>
      </w:r>
      <w:r>
        <w:t>。</w:t>
      </w:r>
    </w:p>
    <w:p w:rsidR="00F9321C" w:rsidRDefault="00F9321C" w:rsidP="00032DB0">
      <w:pPr>
        <w:ind w:left="381" w:hangingChars="200" w:hanging="381"/>
      </w:pPr>
      <w:r>
        <w:t xml:space="preserve">　・スタンドでは、</w:t>
      </w:r>
      <w:r w:rsidR="00E34D13">
        <w:t>場所取りはせず、</w:t>
      </w:r>
      <w:r>
        <w:t>周りの人と十分な距離をとり、</w:t>
      </w:r>
      <w:r w:rsidR="005E4C64">
        <w:t>近距離での会話や高唱を避けてください</w:t>
      </w:r>
    </w:p>
    <w:p w:rsidR="005E4C64" w:rsidRDefault="005E4C64" w:rsidP="00032DB0">
      <w:pPr>
        <w:ind w:left="381" w:hangingChars="200" w:hanging="381"/>
      </w:pPr>
      <w:r>
        <w:t xml:space="preserve">　・更衣室の利用は更衣以外では利用せず</w:t>
      </w:r>
      <w:r w:rsidR="00E34D13">
        <w:t>、</w:t>
      </w:r>
      <w:r>
        <w:t>速やかに更衣し退出してください。</w:t>
      </w:r>
    </w:p>
    <w:p w:rsidR="005E4C64" w:rsidRDefault="005E4C64" w:rsidP="00032DB0">
      <w:pPr>
        <w:ind w:left="381" w:hangingChars="200" w:hanging="381"/>
      </w:pPr>
      <w:r>
        <w:t xml:space="preserve">　・熱中症予防のため必ず個人で飲料水の準備をすること。</w:t>
      </w:r>
      <w:r w:rsidR="00E34D13">
        <w:t>また、</w:t>
      </w:r>
      <w:r>
        <w:t>他の人とのまわし飲みなどは絶対にしないでください。</w:t>
      </w:r>
    </w:p>
    <w:p w:rsidR="00E34D13" w:rsidRDefault="00E34D13" w:rsidP="00032DB0">
      <w:pPr>
        <w:ind w:left="381" w:hangingChars="200" w:hanging="381"/>
        <w:rPr>
          <w:rFonts w:hint="eastAsia"/>
        </w:rPr>
      </w:pPr>
      <w:r>
        <w:t xml:space="preserve">　・招集はトラック競技は１００ｍスタート外側、フィールド競技は現地とします。</w:t>
      </w:r>
    </w:p>
    <w:p w:rsidR="005E4C64" w:rsidRDefault="005E4C64" w:rsidP="00032DB0">
      <w:pPr>
        <w:ind w:left="381" w:hangingChars="200" w:hanging="381"/>
      </w:pPr>
      <w:r>
        <w:t xml:space="preserve">　・選手が</w:t>
      </w:r>
      <w:r w:rsidR="001A0050">
        <w:t>スタンドに</w:t>
      </w:r>
      <w:r w:rsidR="00006714">
        <w:t>入場する場合は、</w:t>
      </w:r>
      <w:r>
        <w:t>正面</w:t>
      </w:r>
      <w:r>
        <w:t>2</w:t>
      </w:r>
      <w:r>
        <w:t>階入口のみとします。</w:t>
      </w:r>
      <w:r>
        <w:t>(</w:t>
      </w:r>
      <w:r>
        <w:t>階段利用ができない場合のみエレベータの利用は可能としますが</w:t>
      </w:r>
      <w:r w:rsidR="00006714">
        <w:t>顧問に連絡しておいてください</w:t>
      </w:r>
      <w:r w:rsidR="00006714">
        <w:rPr>
          <w:rFonts w:hint="eastAsia"/>
        </w:rPr>
        <w:t>)</w:t>
      </w:r>
    </w:p>
    <w:p w:rsidR="00006714" w:rsidRDefault="00006714" w:rsidP="00032DB0">
      <w:pPr>
        <w:ind w:left="381" w:hangingChars="200" w:hanging="381"/>
      </w:pPr>
      <w:r>
        <w:t xml:space="preserve">　・競技場への出入りは、４００ｍ・８００ｍ・１５００ｍ・</w:t>
      </w:r>
      <w:r w:rsidR="00E34D13">
        <w:t>４</w:t>
      </w:r>
      <w:r w:rsidR="00E34D13">
        <w:t>×</w:t>
      </w:r>
      <w:r w:rsidR="00E34D13">
        <w:t>１００ｍＲの第１・２走者・</w:t>
      </w:r>
      <w:r>
        <w:t>砲丸投・円盤投の競技においては第</w:t>
      </w:r>
      <w:r>
        <w:t>1</w:t>
      </w:r>
      <w:r>
        <w:t>ゲート、それ以外の競技においては第</w:t>
      </w:r>
      <w:r>
        <w:t>4</w:t>
      </w:r>
      <w:r>
        <w:t>ゲートとします。</w:t>
      </w:r>
    </w:p>
    <w:p w:rsidR="001A0050" w:rsidRDefault="001A0050" w:rsidP="001A0050">
      <w:pPr>
        <w:jc w:val="center"/>
        <w:rPr>
          <w:b/>
          <w:sz w:val="40"/>
          <w:szCs w:val="40"/>
        </w:rPr>
      </w:pPr>
    </w:p>
    <w:p w:rsidR="001A0050" w:rsidRDefault="001A0050" w:rsidP="001A0050">
      <w:pPr>
        <w:jc w:val="center"/>
        <w:rPr>
          <w:b/>
          <w:sz w:val="40"/>
          <w:szCs w:val="40"/>
        </w:rPr>
      </w:pPr>
    </w:p>
    <w:p w:rsidR="001A0050" w:rsidRPr="001A0050" w:rsidRDefault="001A0050" w:rsidP="001A0050">
      <w:pPr>
        <w:jc w:val="center"/>
        <w:rPr>
          <w:rFonts w:hint="eastAsia"/>
          <w:b/>
          <w:sz w:val="32"/>
          <w:szCs w:val="32"/>
        </w:rPr>
      </w:pPr>
      <w:r w:rsidRPr="001A0050">
        <w:rPr>
          <w:b/>
          <w:sz w:val="32"/>
          <w:szCs w:val="32"/>
        </w:rPr>
        <w:t>＊参加生徒には生徒用を配布しておいてください。</w:t>
      </w:r>
    </w:p>
    <w:p w:rsidR="001A0050" w:rsidRDefault="001A0050" w:rsidP="001A0050">
      <w:pPr>
        <w:jc w:val="center"/>
        <w:rPr>
          <w:b/>
          <w:sz w:val="40"/>
          <w:szCs w:val="40"/>
        </w:rPr>
      </w:pPr>
    </w:p>
    <w:p w:rsidR="001A0050" w:rsidRDefault="001A0050" w:rsidP="001A0050">
      <w:pPr>
        <w:jc w:val="center"/>
        <w:rPr>
          <w:b/>
          <w:sz w:val="40"/>
          <w:szCs w:val="40"/>
        </w:rPr>
      </w:pPr>
    </w:p>
    <w:p w:rsidR="001A0050" w:rsidRDefault="001A0050" w:rsidP="001A0050">
      <w:pPr>
        <w:jc w:val="center"/>
        <w:rPr>
          <w:b/>
          <w:sz w:val="40"/>
          <w:szCs w:val="40"/>
        </w:rPr>
      </w:pPr>
    </w:p>
    <w:p w:rsidR="001A0050" w:rsidRPr="00E34D13" w:rsidRDefault="001A0050" w:rsidP="001A0050">
      <w:pPr>
        <w:jc w:val="center"/>
        <w:rPr>
          <w:b/>
          <w:sz w:val="40"/>
          <w:szCs w:val="40"/>
        </w:rPr>
      </w:pPr>
      <w:r w:rsidRPr="00277F2F">
        <w:rPr>
          <w:b/>
          <w:sz w:val="40"/>
          <w:szCs w:val="40"/>
        </w:rPr>
        <w:t>競技会における注意点</w:t>
      </w:r>
      <w:r>
        <w:rPr>
          <w:b/>
          <w:sz w:val="40"/>
          <w:szCs w:val="40"/>
        </w:rPr>
        <w:t>(</w:t>
      </w:r>
      <w:r>
        <w:rPr>
          <w:b/>
          <w:sz w:val="40"/>
          <w:szCs w:val="40"/>
        </w:rPr>
        <w:t>生徒用</w:t>
      </w:r>
      <w:r>
        <w:rPr>
          <w:rFonts w:hint="eastAsia"/>
          <w:b/>
          <w:sz w:val="40"/>
          <w:szCs w:val="40"/>
        </w:rPr>
        <w:t>)</w:t>
      </w:r>
    </w:p>
    <w:p w:rsidR="001A0050" w:rsidRPr="00277F2F" w:rsidRDefault="001A0050" w:rsidP="001A0050">
      <w:pPr>
        <w:jc w:val="center"/>
        <w:rPr>
          <w:b/>
          <w:sz w:val="40"/>
          <w:szCs w:val="40"/>
        </w:rPr>
      </w:pPr>
    </w:p>
    <w:p w:rsidR="001A0050" w:rsidRDefault="001A0050" w:rsidP="001A0050">
      <w:r>
        <w:t>競技会参加について</w:t>
      </w:r>
    </w:p>
    <w:p w:rsidR="001A0050" w:rsidRDefault="001A0050" w:rsidP="001A0050">
      <w:r>
        <w:t xml:space="preserve">　・競技会は無観客で行うので保護者などの応援は競技場内に一切入場できません。</w:t>
      </w:r>
    </w:p>
    <w:p w:rsidR="001A0050" w:rsidRPr="001A0050" w:rsidRDefault="001A0050" w:rsidP="001A0050">
      <w:pPr>
        <w:ind w:left="381" w:hangingChars="200" w:hanging="381"/>
      </w:pPr>
      <w:r>
        <w:t xml:space="preserve">　・競技会に参加する、選手は、</w:t>
      </w:r>
      <w:r>
        <w:t>1</w:t>
      </w:r>
      <w:r>
        <w:t>週間前からの体調管理表に記入し、参加承諾書とともに、</w:t>
      </w:r>
      <w:r>
        <w:t>正面入口に設置する</w:t>
      </w:r>
      <w:r>
        <w:t>「ＴＩＣ」に提出すること。</w:t>
      </w:r>
      <w:r>
        <w:t>(</w:t>
      </w:r>
      <w:r>
        <w:t>できるだけ学校一括で</w:t>
      </w:r>
      <w:r>
        <w:rPr>
          <w:rFonts w:hint="eastAsia"/>
        </w:rPr>
        <w:t>)</w:t>
      </w:r>
    </w:p>
    <w:p w:rsidR="001A0050" w:rsidRDefault="001A0050" w:rsidP="001A0050">
      <w:pPr>
        <w:ind w:leftChars="100" w:left="382" w:hangingChars="100" w:hanging="191"/>
        <w:rPr>
          <w:rFonts w:hint="eastAsia"/>
        </w:rPr>
      </w:pPr>
      <w:r>
        <w:t>（</w:t>
      </w:r>
      <w:r>
        <w:t>37.5</w:t>
      </w:r>
      <w:r>
        <w:t>度を超えている場合、チェック項目に該当する箇所がある場合は、競技会に参加することができません）</w:t>
      </w:r>
    </w:p>
    <w:p w:rsidR="001A0050" w:rsidRDefault="001A0050" w:rsidP="001A0050">
      <w:pPr>
        <w:ind w:leftChars="200" w:left="381" w:firstLineChars="100" w:firstLine="191"/>
        <w:rPr>
          <w:rFonts w:hint="eastAsia"/>
        </w:rPr>
      </w:pPr>
      <w:r>
        <w:t>また、競技終了後から</w:t>
      </w:r>
      <w:r>
        <w:t>2</w:t>
      </w:r>
      <w:r>
        <w:t>週間の体調管理表も作成し、速やかに顧問に提出すること。</w:t>
      </w:r>
    </w:p>
    <w:p w:rsidR="001A0050" w:rsidRDefault="001A0050" w:rsidP="001A0050"/>
    <w:p w:rsidR="001A0050" w:rsidRDefault="001A0050" w:rsidP="001A0050">
      <w:r>
        <w:t>競技運営について</w:t>
      </w:r>
    </w:p>
    <w:p w:rsidR="001A0050" w:rsidRDefault="001A0050" w:rsidP="001A0050">
      <w:pPr>
        <w:ind w:left="381" w:hangingChars="200" w:hanging="381"/>
      </w:pPr>
      <w:r>
        <w:t xml:space="preserve">　・競技場正面入口に「ＴＩＣ」（テクニカル　インフォメーション　センター）を設置します。承諾書・健康管理表を提出するとともに、選手</w:t>
      </w:r>
      <w:r w:rsidR="005E6CB0">
        <w:t>・補助員</w:t>
      </w:r>
      <w:r>
        <w:t>のＩＤカードを受け取ってください。</w:t>
      </w:r>
    </w:p>
    <w:p w:rsidR="001A0050" w:rsidRDefault="001A0050" w:rsidP="001A0050">
      <w:pPr>
        <w:ind w:left="381" w:hangingChars="200" w:hanging="381"/>
      </w:pPr>
      <w:r>
        <w:t xml:space="preserve">　・スタンド及び競技場内にはＩＤカードがなければ入場できません。必ずＩＤカードを着用してください。</w:t>
      </w:r>
    </w:p>
    <w:p w:rsidR="001A0050" w:rsidRDefault="001A0050" w:rsidP="001A0050">
      <w:pPr>
        <w:ind w:left="381" w:hangingChars="200" w:hanging="381"/>
      </w:pPr>
      <w:r>
        <w:t xml:space="preserve">　・</w:t>
      </w:r>
      <w:r w:rsidR="005E6CB0">
        <w:t>手洗い、消毒など</w:t>
      </w:r>
      <w:r>
        <w:t>各自の責任で体調管理を行い、競技及び、ウォーミングアップ以外は極力マスクを着用し、密集を避けるようにしてください。</w:t>
      </w:r>
    </w:p>
    <w:p w:rsidR="001A0050" w:rsidRDefault="001A0050" w:rsidP="001A0050">
      <w:pPr>
        <w:ind w:left="381" w:hangingChars="200" w:hanging="381"/>
      </w:pPr>
      <w:r>
        <w:t xml:space="preserve">　・スタンドでは、場所取りはせず、周りの人と十分な距離をとり、近距離での会話や高唱を避けてください</w:t>
      </w:r>
    </w:p>
    <w:p w:rsidR="001A0050" w:rsidRDefault="001A0050" w:rsidP="001A0050">
      <w:pPr>
        <w:ind w:left="381" w:hangingChars="200" w:hanging="381"/>
      </w:pPr>
      <w:r>
        <w:t xml:space="preserve">　・更衣室の利用は更衣以外では利用せず、速やかに更衣し退出してください。</w:t>
      </w:r>
    </w:p>
    <w:p w:rsidR="001A0050" w:rsidRDefault="001A0050" w:rsidP="001A0050">
      <w:pPr>
        <w:ind w:left="381" w:hangingChars="200" w:hanging="381"/>
      </w:pPr>
      <w:r>
        <w:t xml:space="preserve">　・熱中症予防のため必ず個人で飲料水の準備をすること。また、他の人とのまわし飲みなどは絶対にしないでください。</w:t>
      </w:r>
    </w:p>
    <w:p w:rsidR="001A0050" w:rsidRDefault="001A0050" w:rsidP="001A0050">
      <w:pPr>
        <w:ind w:left="381" w:hangingChars="200" w:hanging="381"/>
      </w:pPr>
      <w:r>
        <w:t xml:space="preserve">　・招集はトラック競技は１００ｍスタート外側、フィールド競技は現地とします。</w:t>
      </w:r>
    </w:p>
    <w:p w:rsidR="001A0050" w:rsidRDefault="001A0050" w:rsidP="001A0050">
      <w:pPr>
        <w:ind w:left="381" w:hangingChars="200" w:hanging="381"/>
        <w:rPr>
          <w:rFonts w:hint="eastAsia"/>
        </w:rPr>
      </w:pPr>
      <w:r>
        <w:t xml:space="preserve">　　競技が重なっている場合は代理人を認めます。</w:t>
      </w:r>
    </w:p>
    <w:p w:rsidR="001A0050" w:rsidRDefault="001A0050" w:rsidP="001A0050">
      <w:pPr>
        <w:ind w:left="381" w:hangingChars="200" w:hanging="381"/>
      </w:pPr>
      <w:r>
        <w:t xml:space="preserve">　・選手が</w:t>
      </w:r>
      <w:r>
        <w:t>スタンドに</w:t>
      </w:r>
      <w:r>
        <w:t>入場する場合は、正面</w:t>
      </w:r>
      <w:r>
        <w:t>2</w:t>
      </w:r>
      <w:r>
        <w:t>階入口のみとします。</w:t>
      </w:r>
      <w:r>
        <w:t>(</w:t>
      </w:r>
      <w:r>
        <w:t>階段利用ができない場合のみエレベータの利用は可能としますが顧問に連絡しておいてください</w:t>
      </w:r>
      <w:r>
        <w:rPr>
          <w:rFonts w:hint="eastAsia"/>
        </w:rPr>
        <w:t>)</w:t>
      </w:r>
    </w:p>
    <w:p w:rsidR="001A0050" w:rsidRDefault="001A0050" w:rsidP="001A0050">
      <w:pPr>
        <w:ind w:left="381" w:hangingChars="200" w:hanging="381"/>
      </w:pPr>
      <w:r>
        <w:t xml:space="preserve">　・競技場への出入りは、４００ｍ・８００ｍ・１５００ｍ・４</w:t>
      </w:r>
      <w:r>
        <w:t>×</w:t>
      </w:r>
      <w:r>
        <w:t>１００ｍＲの第１・２走者・砲丸投・円盤投の競技においては第</w:t>
      </w:r>
      <w:r>
        <w:t>1</w:t>
      </w:r>
      <w:r>
        <w:t>ゲート、それ以外の競技においては第</w:t>
      </w:r>
      <w:r>
        <w:t>4</w:t>
      </w:r>
      <w:r>
        <w:t>ゲートとします。</w:t>
      </w:r>
    </w:p>
    <w:p w:rsidR="00E34D13" w:rsidRPr="00006714" w:rsidRDefault="00E34D13" w:rsidP="00032DB0">
      <w:pPr>
        <w:ind w:left="381" w:hangingChars="200" w:hanging="381"/>
        <w:rPr>
          <w:rFonts w:hint="eastAsia"/>
        </w:rPr>
      </w:pPr>
      <w:r>
        <w:t xml:space="preserve">　</w:t>
      </w:r>
    </w:p>
    <w:sectPr w:rsidR="00E34D13" w:rsidRPr="00006714" w:rsidSect="00787B77">
      <w:pgSz w:w="10319" w:h="14571" w:code="13"/>
      <w:pgMar w:top="1077" w:right="1440" w:bottom="1077" w:left="1440" w:header="851" w:footer="992" w:gutter="0"/>
      <w:cols w:space="425"/>
      <w:docGrid w:type="linesAndChars" w:linePitch="288" w:charSpace="-3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9D" w:rsidRDefault="0091299D" w:rsidP="00006714">
      <w:r>
        <w:separator/>
      </w:r>
    </w:p>
  </w:endnote>
  <w:endnote w:type="continuationSeparator" w:id="0">
    <w:p w:rsidR="0091299D" w:rsidRDefault="0091299D" w:rsidP="0000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9D" w:rsidRDefault="0091299D" w:rsidP="00006714">
      <w:r>
        <w:separator/>
      </w:r>
    </w:p>
  </w:footnote>
  <w:footnote w:type="continuationSeparator" w:id="0">
    <w:p w:rsidR="0091299D" w:rsidRDefault="0091299D" w:rsidP="0000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2F"/>
    <w:rsid w:val="00006714"/>
    <w:rsid w:val="000118AC"/>
    <w:rsid w:val="00032DB0"/>
    <w:rsid w:val="000D5E32"/>
    <w:rsid w:val="000D5FE4"/>
    <w:rsid w:val="0011030E"/>
    <w:rsid w:val="001368B3"/>
    <w:rsid w:val="00146D17"/>
    <w:rsid w:val="00164C25"/>
    <w:rsid w:val="001A0050"/>
    <w:rsid w:val="00277F2F"/>
    <w:rsid w:val="003234B5"/>
    <w:rsid w:val="00331246"/>
    <w:rsid w:val="003340F1"/>
    <w:rsid w:val="003803F8"/>
    <w:rsid w:val="00390BD7"/>
    <w:rsid w:val="00392743"/>
    <w:rsid w:val="0043186A"/>
    <w:rsid w:val="00431915"/>
    <w:rsid w:val="00457E24"/>
    <w:rsid w:val="00463DB2"/>
    <w:rsid w:val="00471060"/>
    <w:rsid w:val="00477059"/>
    <w:rsid w:val="00483E36"/>
    <w:rsid w:val="0049618F"/>
    <w:rsid w:val="004A1A6B"/>
    <w:rsid w:val="005D3493"/>
    <w:rsid w:val="005E31C8"/>
    <w:rsid w:val="005E4C64"/>
    <w:rsid w:val="005E6CB0"/>
    <w:rsid w:val="00607FA0"/>
    <w:rsid w:val="0065209D"/>
    <w:rsid w:val="006B52CE"/>
    <w:rsid w:val="006E2155"/>
    <w:rsid w:val="00713FF7"/>
    <w:rsid w:val="00787B77"/>
    <w:rsid w:val="0085067F"/>
    <w:rsid w:val="00854B8C"/>
    <w:rsid w:val="00884917"/>
    <w:rsid w:val="0091299D"/>
    <w:rsid w:val="009525EF"/>
    <w:rsid w:val="009923AB"/>
    <w:rsid w:val="009A13D4"/>
    <w:rsid w:val="009E3E12"/>
    <w:rsid w:val="00AC561B"/>
    <w:rsid w:val="00B21E91"/>
    <w:rsid w:val="00B9075D"/>
    <w:rsid w:val="00BC5B44"/>
    <w:rsid w:val="00BD33B1"/>
    <w:rsid w:val="00BF1879"/>
    <w:rsid w:val="00C56E4D"/>
    <w:rsid w:val="00C828C3"/>
    <w:rsid w:val="00C8658E"/>
    <w:rsid w:val="00CC0E59"/>
    <w:rsid w:val="00CD7E1C"/>
    <w:rsid w:val="00D274BA"/>
    <w:rsid w:val="00D6462E"/>
    <w:rsid w:val="00DA4F59"/>
    <w:rsid w:val="00DC1A81"/>
    <w:rsid w:val="00E155A0"/>
    <w:rsid w:val="00E34D13"/>
    <w:rsid w:val="00EB4F09"/>
    <w:rsid w:val="00EC5637"/>
    <w:rsid w:val="00EF7DD9"/>
    <w:rsid w:val="00F071E4"/>
    <w:rsid w:val="00F56A7C"/>
    <w:rsid w:val="00F77AD6"/>
    <w:rsid w:val="00F9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B44C3D-30C4-4119-AB1B-5A88951F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714"/>
    <w:pPr>
      <w:tabs>
        <w:tab w:val="center" w:pos="4252"/>
        <w:tab w:val="right" w:pos="8504"/>
      </w:tabs>
      <w:snapToGrid w:val="0"/>
    </w:pPr>
  </w:style>
  <w:style w:type="character" w:customStyle="1" w:styleId="a4">
    <w:name w:val="ヘッダー (文字)"/>
    <w:basedOn w:val="a0"/>
    <w:link w:val="a3"/>
    <w:uiPriority w:val="99"/>
    <w:rsid w:val="00006714"/>
  </w:style>
  <w:style w:type="paragraph" w:styleId="a5">
    <w:name w:val="footer"/>
    <w:basedOn w:val="a"/>
    <w:link w:val="a6"/>
    <w:uiPriority w:val="99"/>
    <w:unhideWhenUsed/>
    <w:rsid w:val="00006714"/>
    <w:pPr>
      <w:tabs>
        <w:tab w:val="center" w:pos="4252"/>
        <w:tab w:val="right" w:pos="8504"/>
      </w:tabs>
      <w:snapToGrid w:val="0"/>
    </w:pPr>
  </w:style>
  <w:style w:type="character" w:customStyle="1" w:styleId="a6">
    <w:name w:val="フッター (文字)"/>
    <w:basedOn w:val="a0"/>
    <w:link w:val="a5"/>
    <w:uiPriority w:val="99"/>
    <w:rsid w:val="0000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鳥井 昇</dc:creator>
  <cp:keywords/>
  <dc:description/>
  <cp:lastModifiedBy>鳥井 昇</cp:lastModifiedBy>
  <cp:revision>1</cp:revision>
  <dcterms:created xsi:type="dcterms:W3CDTF">2020-07-16T01:47:00Z</dcterms:created>
  <dcterms:modified xsi:type="dcterms:W3CDTF">2020-07-16T03:22:00Z</dcterms:modified>
</cp:coreProperties>
</file>