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4C81F" w14:textId="5AEBB12D" w:rsidR="0058645E" w:rsidRDefault="0058645E" w:rsidP="0058645E">
      <w:pPr>
        <w:spacing w:before="240" w:after="240" w:line="240" w:lineRule="auto"/>
        <w:jc w:val="center"/>
        <w:rPr>
          <w:b/>
          <w:sz w:val="28"/>
          <w:szCs w:val="28"/>
        </w:rPr>
      </w:pPr>
      <w:r>
        <w:rPr>
          <w:rFonts w:ascii="Arial Unicode MS" w:eastAsia="Arial Unicode MS" w:hAnsi="Arial Unicode MS" w:cs="Arial Unicode MS"/>
          <w:b/>
          <w:sz w:val="28"/>
          <w:szCs w:val="28"/>
        </w:rPr>
        <w:t>第</w:t>
      </w:r>
      <w:r>
        <w:rPr>
          <w:rFonts w:ascii="ＭＳ 明朝" w:eastAsia="ＭＳ 明朝" w:hAnsi="ＭＳ 明朝" w:cs="ＭＳ 明朝" w:hint="eastAsia"/>
          <w:b/>
          <w:sz w:val="28"/>
          <w:szCs w:val="28"/>
        </w:rPr>
        <w:t>１</w:t>
      </w:r>
      <w:r>
        <w:rPr>
          <w:rFonts w:ascii="Arial Unicode MS" w:eastAsia="Arial Unicode MS" w:hAnsi="Arial Unicode MS" w:cs="Arial Unicode MS"/>
          <w:b/>
          <w:sz w:val="28"/>
          <w:szCs w:val="28"/>
        </w:rPr>
        <w:t>回 ＩＰＵチャレンジ ２０２</w:t>
      </w:r>
      <w:r>
        <w:rPr>
          <w:rFonts w:ascii="ＭＳ 明朝" w:eastAsia="ＭＳ 明朝" w:hAnsi="ＭＳ 明朝" w:cs="ＭＳ 明朝" w:hint="eastAsia"/>
          <w:b/>
          <w:sz w:val="28"/>
          <w:szCs w:val="28"/>
        </w:rPr>
        <w:t>１</w:t>
      </w:r>
      <w:r>
        <w:rPr>
          <w:rFonts w:ascii="Arial Unicode MS" w:eastAsia="Arial Unicode MS" w:hAnsi="Arial Unicode MS" w:cs="Arial Unicode MS"/>
          <w:b/>
          <w:sz w:val="28"/>
          <w:szCs w:val="28"/>
        </w:rPr>
        <w:t xml:space="preserve"> 競技会要項</w:t>
      </w:r>
    </w:p>
    <w:p w14:paraId="686E27FF" w14:textId="3EC1641E" w:rsidR="0058645E" w:rsidRPr="001F5EB3" w:rsidRDefault="0058645E" w:rsidP="0058645E">
      <w:pPr>
        <w:spacing w:before="240" w:after="240" w:line="240" w:lineRule="auto"/>
        <w:jc w:val="center"/>
        <w:rPr>
          <w:b/>
          <w:sz w:val="24"/>
          <w:szCs w:val="24"/>
          <w:lang w:val="en-US"/>
        </w:rPr>
      </w:pPr>
      <w:r w:rsidRPr="001F5EB3">
        <w:rPr>
          <w:b/>
          <w:sz w:val="24"/>
          <w:szCs w:val="24"/>
          <w:lang w:val="en-US"/>
        </w:rPr>
        <w:t xml:space="preserve">- The </w:t>
      </w:r>
      <w:r>
        <w:rPr>
          <w:rFonts w:hint="eastAsia"/>
          <w:b/>
          <w:sz w:val="24"/>
          <w:szCs w:val="24"/>
          <w:lang w:val="en-US"/>
        </w:rPr>
        <w:t>1st</w:t>
      </w:r>
      <w:r w:rsidRPr="001F5EB3">
        <w:rPr>
          <w:b/>
          <w:sz w:val="24"/>
          <w:szCs w:val="24"/>
          <w:lang w:val="en-US"/>
        </w:rPr>
        <w:t xml:space="preserve"> IPU CHALLENGE 202</w:t>
      </w:r>
      <w:r>
        <w:rPr>
          <w:rFonts w:hint="eastAsia"/>
          <w:b/>
          <w:sz w:val="24"/>
          <w:szCs w:val="24"/>
          <w:lang w:val="en-US"/>
        </w:rPr>
        <w:t>1</w:t>
      </w:r>
      <w:r w:rsidRPr="001F5EB3">
        <w:rPr>
          <w:b/>
          <w:sz w:val="24"/>
          <w:szCs w:val="24"/>
          <w:lang w:val="en-US"/>
        </w:rPr>
        <w:t xml:space="preserve"> -</w:t>
      </w:r>
    </w:p>
    <w:p w14:paraId="65016090" w14:textId="77777777" w:rsidR="0058645E" w:rsidRPr="001F5EB3" w:rsidRDefault="0058645E" w:rsidP="0058645E">
      <w:pPr>
        <w:spacing w:before="240" w:after="240" w:line="240" w:lineRule="auto"/>
        <w:jc w:val="center"/>
        <w:rPr>
          <w:sz w:val="18"/>
          <w:szCs w:val="18"/>
          <w:lang w:val="en-US"/>
        </w:rPr>
      </w:pPr>
      <w:r>
        <w:rPr>
          <w:rFonts w:ascii="Arial Unicode MS" w:eastAsia="Arial Unicode MS" w:hAnsi="Arial Unicode MS" w:cs="Arial Unicode MS"/>
          <w:sz w:val="18"/>
          <w:szCs w:val="18"/>
        </w:rPr>
        <w:t>主　　催</w:t>
      </w:r>
      <w:r w:rsidRPr="001F5EB3">
        <w:rPr>
          <w:rFonts w:ascii="Arial Unicode MS" w:eastAsia="Arial Unicode MS" w:hAnsi="Arial Unicode MS" w:cs="Arial Unicode MS"/>
          <w:sz w:val="18"/>
          <w:szCs w:val="18"/>
          <w:lang w:val="en-US"/>
        </w:rPr>
        <w:t>：</w:t>
      </w:r>
      <w:r>
        <w:rPr>
          <w:rFonts w:ascii="Arial Unicode MS" w:eastAsia="Arial Unicode MS" w:hAnsi="Arial Unicode MS" w:cs="Arial Unicode MS"/>
          <w:sz w:val="18"/>
          <w:szCs w:val="18"/>
        </w:rPr>
        <w:t>環太平洋大学陸上競技部</w:t>
      </w:r>
    </w:p>
    <w:p w14:paraId="00E268FB" w14:textId="3425A3A0" w:rsidR="0058645E" w:rsidRDefault="0058645E" w:rsidP="0058645E">
      <w:pPr>
        <w:spacing w:before="240" w:after="240" w:line="240" w:lineRule="auto"/>
        <w:jc w:val="center"/>
        <w:rPr>
          <w:sz w:val="18"/>
          <w:szCs w:val="18"/>
        </w:rPr>
      </w:pPr>
      <w:r>
        <w:rPr>
          <w:rFonts w:ascii="Arial Unicode MS" w:eastAsia="Arial Unicode MS" w:hAnsi="Arial Unicode MS" w:cs="Arial Unicode MS"/>
          <w:sz w:val="18"/>
          <w:szCs w:val="18"/>
        </w:rPr>
        <w:t>競技会コード：【</w:t>
      </w:r>
      <w:r>
        <w:rPr>
          <w:rFonts w:asciiTheme="minorEastAsia" w:hAnsiTheme="minorEastAsia" w:cs="Arial Unicode MS" w:hint="eastAsia"/>
          <w:sz w:val="18"/>
          <w:szCs w:val="18"/>
        </w:rPr>
        <w:t>21670901</w:t>
      </w:r>
      <w:r>
        <w:rPr>
          <w:rFonts w:ascii="Arial Unicode MS" w:eastAsia="Arial Unicode MS" w:hAnsi="Arial Unicode MS" w:cs="Arial Unicode MS"/>
          <w:sz w:val="18"/>
          <w:szCs w:val="18"/>
        </w:rPr>
        <w:t>】　競技場コード：【334040】</w:t>
      </w:r>
    </w:p>
    <w:p w14:paraId="08E2118B" w14:textId="77777777" w:rsidR="0058645E" w:rsidRDefault="0058645E" w:rsidP="0058645E">
      <w:pPr>
        <w:spacing w:before="240" w:after="240" w:line="240" w:lineRule="auto"/>
        <w:jc w:val="center"/>
        <w:rPr>
          <w:sz w:val="18"/>
          <w:szCs w:val="18"/>
        </w:rPr>
      </w:pPr>
    </w:p>
    <w:p w14:paraId="63C7C95A" w14:textId="241BCF65" w:rsidR="0058645E" w:rsidRDefault="0058645E" w:rsidP="0058645E">
      <w:pPr>
        <w:spacing w:before="240" w:after="240" w:line="240" w:lineRule="auto"/>
        <w:rPr>
          <w:sz w:val="18"/>
          <w:szCs w:val="18"/>
        </w:rPr>
      </w:pPr>
      <w:r>
        <w:rPr>
          <w:rFonts w:ascii="Arial Unicode MS" w:eastAsia="Arial Unicode MS" w:hAnsi="Arial Unicode MS" w:cs="Arial Unicode MS"/>
          <w:sz w:val="18"/>
          <w:szCs w:val="18"/>
        </w:rPr>
        <w:t>１. 期　　日：2021年</w:t>
      </w:r>
      <w:r>
        <w:rPr>
          <w:rFonts w:asciiTheme="minorEastAsia" w:hAnsiTheme="minorEastAsia" w:cs="Arial Unicode MS" w:hint="eastAsia"/>
          <w:sz w:val="18"/>
          <w:szCs w:val="18"/>
        </w:rPr>
        <w:t>4</w:t>
      </w:r>
      <w:r>
        <w:rPr>
          <w:rFonts w:ascii="Arial Unicode MS" w:eastAsia="Arial Unicode MS" w:hAnsi="Arial Unicode MS" w:cs="Arial Unicode MS"/>
          <w:sz w:val="18"/>
          <w:szCs w:val="18"/>
        </w:rPr>
        <w:t>月</w:t>
      </w:r>
      <w:r>
        <w:rPr>
          <w:rFonts w:asciiTheme="minorEastAsia" w:hAnsiTheme="minorEastAsia" w:cs="Arial Unicode MS" w:hint="eastAsia"/>
          <w:sz w:val="18"/>
          <w:szCs w:val="18"/>
        </w:rPr>
        <w:t>3</w:t>
      </w:r>
      <w:r>
        <w:rPr>
          <w:rFonts w:ascii="Arial Unicode MS" w:eastAsia="Arial Unicode MS" w:hAnsi="Arial Unicode MS" w:cs="Arial Unicode MS"/>
          <w:sz w:val="18"/>
          <w:szCs w:val="18"/>
        </w:rPr>
        <w:t>日（水）　競技開始10：30</w:t>
      </w:r>
    </w:p>
    <w:p w14:paraId="02846E75" w14:textId="77777777" w:rsidR="0058645E" w:rsidRDefault="0058645E" w:rsidP="0058645E">
      <w:pPr>
        <w:spacing w:before="240" w:after="240" w:line="240" w:lineRule="auto"/>
        <w:rPr>
          <w:sz w:val="18"/>
          <w:szCs w:val="18"/>
        </w:rPr>
      </w:pPr>
      <w:r>
        <w:rPr>
          <w:rFonts w:ascii="Arial Unicode MS" w:eastAsia="Arial Unicode MS" w:hAnsi="Arial Unicode MS" w:cs="Arial Unicode MS"/>
          <w:sz w:val="18"/>
          <w:szCs w:val="18"/>
        </w:rPr>
        <w:t>２. 会　　場：環太平洋大学陸上競技場　岡山市東区瀬戸町観音寺721</w:t>
      </w:r>
    </w:p>
    <w:p w14:paraId="2D8E37C0" w14:textId="3C9F62B7" w:rsidR="0058645E" w:rsidRDefault="0058645E" w:rsidP="0058645E">
      <w:pPr>
        <w:spacing w:before="240" w:after="240" w:line="240" w:lineRule="auto"/>
        <w:rPr>
          <w:sz w:val="18"/>
          <w:szCs w:val="18"/>
        </w:rPr>
      </w:pPr>
      <w:r>
        <w:rPr>
          <w:rFonts w:ascii="Arial Unicode MS" w:eastAsia="Arial Unicode MS" w:hAnsi="Arial Unicode MS" w:cs="Arial Unicode MS"/>
          <w:sz w:val="18"/>
          <w:szCs w:val="18"/>
        </w:rPr>
        <w:t>３. 競技種目：実施種目（一般）</w:t>
      </w:r>
    </w:p>
    <w:p w14:paraId="256CDDE2" w14:textId="6E548DFF" w:rsidR="0058645E" w:rsidRPr="0058645E" w:rsidRDefault="0058645E" w:rsidP="0058645E">
      <w:pPr>
        <w:spacing w:before="240" w:after="240" w:line="240" w:lineRule="auto"/>
        <w:rPr>
          <w:rFonts w:ascii="ＭＳ 明朝" w:eastAsia="ＭＳ 明朝" w:hAnsi="ＭＳ 明朝" w:cs="ＭＳ 明朝" w:hint="eastAsia"/>
          <w:sz w:val="18"/>
          <w:szCs w:val="18"/>
        </w:rPr>
      </w:pPr>
      <w:r>
        <w:rPr>
          <w:rFonts w:ascii="Arial Unicode MS" w:eastAsia="Arial Unicode MS" w:hAnsi="Arial Unicode MS" w:cs="Arial Unicode MS"/>
          <w:sz w:val="18"/>
          <w:szCs w:val="18"/>
        </w:rPr>
        <w:t xml:space="preserve">　　　 </w:t>
      </w:r>
      <w:r>
        <w:rPr>
          <w:rFonts w:ascii="Arial Unicode MS" w:eastAsia="Arial Unicode MS" w:hAnsi="Arial Unicode MS" w:cs="Arial Unicode MS"/>
          <w:sz w:val="18"/>
          <w:szCs w:val="18"/>
          <w:u w:val="single"/>
        </w:rPr>
        <w:t xml:space="preserve"> 男子</w:t>
      </w:r>
      <w:r>
        <w:rPr>
          <w:rFonts w:ascii="Arial Unicode MS" w:eastAsia="Arial Unicode MS" w:hAnsi="Arial Unicode MS" w:cs="Arial Unicode MS"/>
          <w:sz w:val="18"/>
          <w:szCs w:val="18"/>
        </w:rPr>
        <w:t xml:space="preserve">　</w:t>
      </w:r>
      <w:r>
        <w:rPr>
          <w:rFonts w:asciiTheme="minorEastAsia" w:hAnsiTheme="minorEastAsia" w:cs="Arial Unicode MS" w:hint="eastAsia"/>
          <w:sz w:val="18"/>
          <w:szCs w:val="18"/>
        </w:rPr>
        <w:t>800ｍ</w:t>
      </w:r>
      <w:r>
        <w:rPr>
          <w:rFonts w:ascii="ＭＳ 明朝" w:eastAsia="ＭＳ 明朝" w:hAnsi="ＭＳ 明朝" w:cs="ＭＳ 明朝" w:hint="eastAsia"/>
          <w:sz w:val="18"/>
          <w:szCs w:val="18"/>
        </w:rPr>
        <w:t xml:space="preserve">　1500ｍ</w:t>
      </w:r>
    </w:p>
    <w:p w14:paraId="5C622CCE" w14:textId="537DEDC1" w:rsidR="0058645E" w:rsidRPr="0058645E" w:rsidRDefault="0058645E" w:rsidP="0058645E">
      <w:pPr>
        <w:spacing w:before="240" w:after="240" w:line="240" w:lineRule="auto"/>
        <w:rPr>
          <w:rFonts w:ascii="ＭＳ 明朝" w:eastAsia="ＭＳ 明朝" w:hAnsi="ＭＳ 明朝" w:cs="ＭＳ 明朝" w:hint="eastAsia"/>
          <w:sz w:val="18"/>
          <w:szCs w:val="18"/>
        </w:rPr>
      </w:pPr>
      <w:r>
        <w:rPr>
          <w:rFonts w:ascii="Arial Unicode MS" w:eastAsia="Arial Unicode MS" w:hAnsi="Arial Unicode MS" w:cs="Arial Unicode MS"/>
          <w:sz w:val="18"/>
          <w:szCs w:val="18"/>
        </w:rPr>
        <w:t xml:space="preserve">　　　  </w:t>
      </w:r>
      <w:r>
        <w:rPr>
          <w:rFonts w:ascii="Arial Unicode MS" w:eastAsia="Arial Unicode MS" w:hAnsi="Arial Unicode MS" w:cs="Arial Unicode MS"/>
          <w:sz w:val="18"/>
          <w:szCs w:val="18"/>
          <w:u w:val="single"/>
        </w:rPr>
        <w:t>女子</w:t>
      </w:r>
      <w:r>
        <w:rPr>
          <w:rFonts w:ascii="Arial Unicode MS" w:eastAsia="Arial Unicode MS" w:hAnsi="Arial Unicode MS" w:cs="Arial Unicode MS"/>
          <w:sz w:val="18"/>
          <w:szCs w:val="18"/>
        </w:rPr>
        <w:t xml:space="preserve">　</w:t>
      </w:r>
      <w:r>
        <w:rPr>
          <w:rFonts w:asciiTheme="minorEastAsia" w:hAnsiTheme="minorEastAsia" w:cs="Arial Unicode MS" w:hint="eastAsia"/>
          <w:sz w:val="18"/>
          <w:szCs w:val="18"/>
        </w:rPr>
        <w:t>800ｍ</w:t>
      </w:r>
      <w:r>
        <w:rPr>
          <w:rFonts w:ascii="ＭＳ 明朝" w:eastAsia="ＭＳ 明朝" w:hAnsi="ＭＳ 明朝" w:cs="ＭＳ 明朝" w:hint="eastAsia"/>
          <w:sz w:val="18"/>
          <w:szCs w:val="18"/>
        </w:rPr>
        <w:t xml:space="preserve">　1500ｍ　砲丸投（一般4.000kg）</w:t>
      </w:r>
    </w:p>
    <w:p w14:paraId="4847E56A" w14:textId="5412F45C" w:rsidR="0058645E" w:rsidRDefault="0058645E" w:rsidP="0058645E">
      <w:pPr>
        <w:spacing w:before="240" w:after="240" w:line="240" w:lineRule="auto"/>
        <w:rPr>
          <w:sz w:val="18"/>
          <w:szCs w:val="18"/>
        </w:rPr>
      </w:pPr>
      <w:r>
        <w:rPr>
          <w:rFonts w:ascii="Arial Unicode MS" w:eastAsia="Arial Unicode MS" w:hAnsi="Arial Unicode MS" w:cs="Arial Unicode MS"/>
          <w:sz w:val="18"/>
          <w:szCs w:val="18"/>
        </w:rPr>
        <w:t>４. 参加資格：202</w:t>
      </w:r>
      <w:r>
        <w:rPr>
          <w:rFonts w:asciiTheme="minorEastAsia" w:hAnsiTheme="minorEastAsia" w:cs="Arial Unicode MS" w:hint="eastAsia"/>
          <w:sz w:val="18"/>
          <w:szCs w:val="18"/>
        </w:rPr>
        <w:t>1</w:t>
      </w:r>
      <w:r>
        <w:rPr>
          <w:rFonts w:ascii="Arial Unicode MS" w:eastAsia="Arial Unicode MS" w:hAnsi="Arial Unicode MS" w:cs="Arial Unicode MS"/>
          <w:sz w:val="18"/>
          <w:szCs w:val="18"/>
        </w:rPr>
        <w:t>年度日本陸上競技連盟登記・登録者であること。</w:t>
      </w:r>
    </w:p>
    <w:p w14:paraId="0938DD77" w14:textId="77777777" w:rsidR="0058645E" w:rsidRDefault="0058645E" w:rsidP="0058645E">
      <w:pPr>
        <w:spacing w:before="240" w:after="240" w:line="240" w:lineRule="auto"/>
        <w:ind w:left="1260" w:hangingChars="700" w:hanging="1260"/>
        <w:rPr>
          <w:sz w:val="18"/>
          <w:szCs w:val="18"/>
        </w:rPr>
      </w:pPr>
      <w:r>
        <w:rPr>
          <w:rFonts w:ascii="Arial Unicode MS" w:eastAsia="Arial Unicode MS" w:hAnsi="Arial Unicode MS" w:cs="Arial Unicode MS"/>
          <w:sz w:val="18"/>
          <w:szCs w:val="18"/>
        </w:rPr>
        <w:t>５. 出場制限：新型コロナウイルス感染防止のため、出場者数を制限させていただく可能性があることをご了承　　　　　　  ください。</w:t>
      </w:r>
    </w:p>
    <w:p w14:paraId="6594DC6B" w14:textId="77777777" w:rsidR="0058645E" w:rsidRDefault="0058645E" w:rsidP="0058645E">
      <w:pPr>
        <w:spacing w:before="240" w:after="240" w:line="240" w:lineRule="auto"/>
        <w:rPr>
          <w:sz w:val="18"/>
          <w:szCs w:val="18"/>
        </w:rPr>
      </w:pPr>
      <w:r>
        <w:rPr>
          <w:rFonts w:ascii="Arial Unicode MS" w:eastAsia="Arial Unicode MS" w:hAnsi="Arial Unicode MS" w:cs="Arial Unicode MS"/>
          <w:sz w:val="18"/>
          <w:szCs w:val="18"/>
        </w:rPr>
        <w:t>６. 競技規則：2020年度日本陸上競技連盟規則及び本大会要項に基づいて行う。</w:t>
      </w:r>
    </w:p>
    <w:p w14:paraId="1AD8EBEF" w14:textId="77777777" w:rsidR="0058645E" w:rsidRDefault="0058645E" w:rsidP="0058645E">
      <w:pPr>
        <w:spacing w:before="240" w:after="240" w:line="240" w:lineRule="auto"/>
        <w:rPr>
          <w:sz w:val="18"/>
          <w:szCs w:val="18"/>
        </w:rPr>
      </w:pPr>
      <w:r>
        <w:rPr>
          <w:rFonts w:ascii="Arial Unicode MS" w:eastAsia="Arial Unicode MS" w:hAnsi="Arial Unicode MS" w:cs="Arial Unicode MS"/>
          <w:sz w:val="18"/>
          <w:szCs w:val="18"/>
        </w:rPr>
        <w:t>７. 招　　集：トラック種目は競技開始15分前に競技開始スタート地点で招集を行う。</w:t>
      </w:r>
    </w:p>
    <w:p w14:paraId="0EDFFB5B" w14:textId="77777777" w:rsidR="0058645E" w:rsidRDefault="0058645E" w:rsidP="0058645E">
      <w:pPr>
        <w:spacing w:before="240" w:after="240" w:line="240" w:lineRule="auto"/>
        <w:rPr>
          <w:sz w:val="18"/>
          <w:szCs w:val="18"/>
        </w:rPr>
      </w:pPr>
      <w:r>
        <w:rPr>
          <w:rFonts w:ascii="Arial Unicode MS" w:eastAsia="Arial Unicode MS" w:hAnsi="Arial Unicode MS" w:cs="Arial Unicode MS"/>
          <w:sz w:val="18"/>
          <w:szCs w:val="18"/>
        </w:rPr>
        <w:t xml:space="preserve">　　　　　  ：フィールド種目は競技開始30分前に行い20分前完了とし、各ピットにて招集を行う。</w:t>
      </w:r>
    </w:p>
    <w:p w14:paraId="41BA8922" w14:textId="77777777" w:rsidR="0058645E" w:rsidRDefault="0058645E" w:rsidP="0058645E">
      <w:pPr>
        <w:spacing w:before="240" w:after="240" w:line="240" w:lineRule="auto"/>
        <w:rPr>
          <w:sz w:val="18"/>
          <w:szCs w:val="18"/>
        </w:rPr>
      </w:pPr>
      <w:r>
        <w:rPr>
          <w:rFonts w:ascii="Arial Unicode MS" w:eastAsia="Arial Unicode MS" w:hAnsi="Arial Unicode MS" w:cs="Arial Unicode MS"/>
          <w:sz w:val="18"/>
          <w:szCs w:val="18"/>
        </w:rPr>
        <w:t>８. 競技方法：以下の通りで実施します。</w:t>
      </w:r>
    </w:p>
    <w:p w14:paraId="2C2BA43C" w14:textId="77777777" w:rsidR="0058645E" w:rsidRDefault="0058645E" w:rsidP="0058645E">
      <w:pPr>
        <w:spacing w:before="240" w:after="240" w:line="240" w:lineRule="auto"/>
        <w:rPr>
          <w:sz w:val="18"/>
          <w:szCs w:val="18"/>
        </w:rPr>
      </w:pPr>
      <w:r>
        <w:rPr>
          <w:rFonts w:ascii="Arial Unicode MS" w:eastAsia="Arial Unicode MS" w:hAnsi="Arial Unicode MS" w:cs="Arial Unicode MS"/>
          <w:sz w:val="18"/>
          <w:szCs w:val="18"/>
        </w:rPr>
        <w:t xml:space="preserve">　　　 　　（1）フィールド競技はトップ8のみ4～6回目の試技を実施する。</w:t>
      </w:r>
    </w:p>
    <w:p w14:paraId="21486532" w14:textId="77777777" w:rsidR="0058645E" w:rsidRDefault="0058645E" w:rsidP="0058645E">
      <w:pPr>
        <w:spacing w:before="240" w:after="240" w:line="240" w:lineRule="auto"/>
        <w:rPr>
          <w:sz w:val="18"/>
          <w:szCs w:val="18"/>
        </w:rPr>
      </w:pPr>
      <w:r>
        <w:rPr>
          <w:rFonts w:ascii="Arial Unicode MS" w:eastAsia="Arial Unicode MS" w:hAnsi="Arial Unicode MS" w:cs="Arial Unicode MS"/>
          <w:sz w:val="18"/>
          <w:szCs w:val="18"/>
        </w:rPr>
        <w:t xml:space="preserve">　　　　　 （2）フィールド競技の計測方法は毎回記録を計測する。4投目以降も同様とする。</w:t>
      </w:r>
    </w:p>
    <w:p w14:paraId="715EE902" w14:textId="77777777" w:rsidR="0058645E" w:rsidRDefault="0058645E" w:rsidP="0058645E">
      <w:pPr>
        <w:spacing w:before="240" w:after="240" w:line="240" w:lineRule="auto"/>
        <w:rPr>
          <w:sz w:val="18"/>
          <w:szCs w:val="18"/>
        </w:rPr>
      </w:pPr>
      <w:r>
        <w:rPr>
          <w:rFonts w:ascii="Arial Unicode MS" w:eastAsia="Arial Unicode MS" w:hAnsi="Arial Unicode MS" w:cs="Arial Unicode MS"/>
          <w:sz w:val="18"/>
          <w:szCs w:val="18"/>
        </w:rPr>
        <w:t xml:space="preserve">            　　（3）バー種目について、計測は次の通りとする。</w:t>
      </w:r>
    </w:p>
    <w:p w14:paraId="611DD441" w14:textId="77777777" w:rsidR="0058645E" w:rsidRDefault="0058645E" w:rsidP="0058645E">
      <w:pPr>
        <w:spacing w:before="240" w:after="240" w:line="240" w:lineRule="auto"/>
        <w:rPr>
          <w:sz w:val="18"/>
          <w:szCs w:val="18"/>
        </w:rPr>
      </w:pPr>
      <w:r>
        <w:rPr>
          <w:rFonts w:ascii="Arial Unicode MS" w:eastAsia="Arial Unicode MS" w:hAnsi="Arial Unicode MS" w:cs="Arial Unicode MS"/>
          <w:sz w:val="18"/>
          <w:szCs w:val="18"/>
        </w:rPr>
        <w:t xml:space="preserve">　　【走高跳】  女子：140cm-145cm-150cm-155cmとバーを上げ以後3cmずつ高さを上げる。</w:t>
      </w:r>
    </w:p>
    <w:p w14:paraId="5064BC6C" w14:textId="77777777" w:rsidR="0058645E" w:rsidRDefault="0058645E" w:rsidP="0058645E">
      <w:pPr>
        <w:spacing w:before="240" w:after="240" w:line="240" w:lineRule="auto"/>
        <w:rPr>
          <w:sz w:val="18"/>
          <w:szCs w:val="18"/>
        </w:rPr>
      </w:pPr>
      <w:r>
        <w:rPr>
          <w:rFonts w:ascii="Arial Unicode MS" w:eastAsia="Arial Unicode MS" w:hAnsi="Arial Unicode MS" w:cs="Arial Unicode MS"/>
          <w:sz w:val="18"/>
          <w:szCs w:val="18"/>
        </w:rPr>
        <w:lastRenderedPageBreak/>
        <w:t xml:space="preserve">　　　　　　　  男子：170cm-175cm-180cm-185cm-190cm-195cmとバーを上げ以後3cmずつ高さを上げる。</w:t>
      </w:r>
    </w:p>
    <w:p w14:paraId="439D49E9" w14:textId="77777777" w:rsidR="0058645E" w:rsidRDefault="0058645E" w:rsidP="0058645E">
      <w:pPr>
        <w:spacing w:before="240" w:after="240" w:line="240" w:lineRule="auto"/>
        <w:rPr>
          <w:sz w:val="18"/>
          <w:szCs w:val="18"/>
        </w:rPr>
      </w:pPr>
      <w:r>
        <w:rPr>
          <w:rFonts w:ascii="Arial Unicode MS" w:eastAsia="Arial Unicode MS" w:hAnsi="Arial Unicode MS" w:cs="Arial Unicode MS"/>
          <w:sz w:val="18"/>
          <w:szCs w:val="18"/>
        </w:rPr>
        <w:t xml:space="preserve">　　９. 参加申込：（1）アスリートランキング（</w:t>
      </w:r>
      <w:hyperlink r:id="rId4">
        <w:r>
          <w:rPr>
            <w:color w:val="1155CC"/>
            <w:sz w:val="18"/>
            <w:szCs w:val="18"/>
            <w:u w:val="single"/>
          </w:rPr>
          <w:t>https://www.athleteranking.com/</w:t>
        </w:r>
      </w:hyperlink>
      <w:r>
        <w:rPr>
          <w:rFonts w:ascii="Arial Unicode MS" w:eastAsia="Arial Unicode MS" w:hAnsi="Arial Unicode MS" w:cs="Arial Unicode MS"/>
          <w:sz w:val="18"/>
          <w:szCs w:val="18"/>
        </w:rPr>
        <w:t>）より申込を行う。</w:t>
      </w:r>
    </w:p>
    <w:p w14:paraId="04293ED9" w14:textId="77777777" w:rsidR="0058645E" w:rsidRDefault="0058645E" w:rsidP="0058645E">
      <w:pPr>
        <w:spacing w:before="240" w:after="240" w:line="240" w:lineRule="auto"/>
        <w:rPr>
          <w:sz w:val="18"/>
          <w:szCs w:val="18"/>
        </w:rPr>
      </w:pPr>
      <w:r>
        <w:rPr>
          <w:rFonts w:ascii="Arial Unicode MS" w:eastAsia="Arial Unicode MS" w:hAnsi="Arial Unicode MS" w:cs="Arial Unicode MS"/>
          <w:sz w:val="18"/>
          <w:szCs w:val="18"/>
        </w:rPr>
        <w:t xml:space="preserve">　　　　　　  （2）参加料金　1種目1000円　※当日受付で支払い</w:t>
      </w:r>
    </w:p>
    <w:p w14:paraId="3D5CBE15" w14:textId="398097CF" w:rsidR="0058645E" w:rsidRDefault="0058645E" w:rsidP="0058645E">
      <w:pPr>
        <w:spacing w:before="240" w:after="240" w:line="240" w:lineRule="auto"/>
        <w:rPr>
          <w:sz w:val="18"/>
          <w:szCs w:val="18"/>
        </w:rPr>
      </w:pPr>
      <w:r>
        <w:rPr>
          <w:rFonts w:ascii="Arial Unicode MS" w:eastAsia="Arial Unicode MS" w:hAnsi="Arial Unicode MS" w:cs="Arial Unicode MS"/>
          <w:sz w:val="18"/>
          <w:szCs w:val="18"/>
        </w:rPr>
        <w:t xml:space="preserve">　　　　　　  （3）申込期限　3月</w:t>
      </w:r>
      <w:r>
        <w:rPr>
          <w:rFonts w:ascii="Arial Unicode MS" w:hAnsi="Arial Unicode MS" w:cs="Arial Unicode MS" w:hint="eastAsia"/>
          <w:sz w:val="18"/>
          <w:szCs w:val="18"/>
        </w:rPr>
        <w:t>28</w:t>
      </w:r>
      <w:r>
        <w:rPr>
          <w:rFonts w:ascii="Arial Unicode MS" w:eastAsia="Arial Unicode MS" w:hAnsi="Arial Unicode MS" w:cs="Arial Unicode MS"/>
          <w:sz w:val="18"/>
          <w:szCs w:val="18"/>
        </w:rPr>
        <w:t>日（</w:t>
      </w:r>
      <w:r>
        <w:rPr>
          <w:rFonts w:ascii="ＭＳ 明朝" w:eastAsia="ＭＳ 明朝" w:hAnsi="ＭＳ 明朝" w:cs="ＭＳ 明朝" w:hint="eastAsia"/>
          <w:sz w:val="18"/>
          <w:szCs w:val="18"/>
        </w:rPr>
        <w:t>日</w:t>
      </w:r>
      <w:r>
        <w:rPr>
          <w:rFonts w:ascii="Arial Unicode MS" w:eastAsia="Arial Unicode MS" w:hAnsi="Arial Unicode MS" w:cs="Arial Unicode MS"/>
          <w:sz w:val="18"/>
          <w:szCs w:val="18"/>
        </w:rPr>
        <w:t xml:space="preserve">）　</w:t>
      </w:r>
      <w:r>
        <w:rPr>
          <w:rFonts w:ascii="Arial Unicode MS" w:hAnsi="Arial Unicode MS" w:cs="Arial Unicode MS" w:hint="eastAsia"/>
          <w:sz w:val="18"/>
          <w:szCs w:val="18"/>
        </w:rPr>
        <w:t>24:00</w:t>
      </w:r>
      <w:r>
        <w:rPr>
          <w:rFonts w:ascii="Arial Unicode MS" w:eastAsia="Arial Unicode MS" w:hAnsi="Arial Unicode MS" w:cs="Arial Unicode MS"/>
          <w:sz w:val="18"/>
          <w:szCs w:val="18"/>
        </w:rPr>
        <w:t>まで （期限後の申込は受け付けない）</w:t>
      </w:r>
    </w:p>
    <w:p w14:paraId="29F50EC3" w14:textId="77777777" w:rsidR="0058645E" w:rsidRDefault="0058645E" w:rsidP="0058645E">
      <w:pPr>
        <w:spacing w:before="240" w:after="240" w:line="240" w:lineRule="auto"/>
        <w:ind w:left="1710" w:hangingChars="950" w:hanging="1710"/>
        <w:rPr>
          <w:sz w:val="18"/>
          <w:szCs w:val="18"/>
        </w:rPr>
      </w:pPr>
      <w:r>
        <w:rPr>
          <w:rFonts w:ascii="Arial Unicode MS" w:eastAsia="Arial Unicode MS" w:hAnsi="Arial Unicode MS" w:cs="Arial Unicode MS"/>
          <w:sz w:val="18"/>
          <w:szCs w:val="18"/>
        </w:rPr>
        <w:t xml:space="preserve">　　　　　　  （4）本競技会で使用するナンバーカードは、登録時に与えられた登録番号とし、各自で用意すること（本年度のナンバーカードが出来るまでは、昨年度のナンバーカードを使用す）。</w:t>
      </w:r>
    </w:p>
    <w:p w14:paraId="39440E3B" w14:textId="77777777" w:rsidR="0058645E" w:rsidRDefault="0058645E" w:rsidP="0058645E">
      <w:pPr>
        <w:spacing w:before="240" w:after="240" w:line="240" w:lineRule="auto"/>
        <w:rPr>
          <w:sz w:val="18"/>
          <w:szCs w:val="18"/>
        </w:rPr>
      </w:pPr>
      <w:r>
        <w:rPr>
          <w:rFonts w:ascii="Arial Unicode MS" w:eastAsia="Arial Unicode MS" w:hAnsi="Arial Unicode MS" w:cs="Arial Unicode MS"/>
          <w:sz w:val="18"/>
          <w:szCs w:val="18"/>
        </w:rPr>
        <w:t>１０. その他事項</w:t>
      </w:r>
    </w:p>
    <w:p w14:paraId="02E2BA8A" w14:textId="2FFEE48B" w:rsidR="0058645E" w:rsidRPr="0058645E" w:rsidRDefault="0058645E" w:rsidP="0058645E">
      <w:pPr>
        <w:spacing w:before="240" w:after="240" w:line="240" w:lineRule="auto"/>
        <w:ind w:left="425"/>
        <w:rPr>
          <w:rFonts w:ascii="Arial Unicode MS" w:hAnsi="Arial Unicode MS" w:cs="Arial Unicode MS"/>
          <w:sz w:val="18"/>
          <w:szCs w:val="18"/>
        </w:rPr>
      </w:pPr>
      <w:r>
        <w:rPr>
          <w:rFonts w:ascii="Arial Unicode MS" w:eastAsia="Arial Unicode MS" w:hAnsi="Arial Unicode MS" w:cs="Arial Unicode MS"/>
          <w:sz w:val="18"/>
          <w:szCs w:val="18"/>
        </w:rPr>
        <w:t>①競技中に発生した傷害、疾病についての応急処置は主催者側で行うがそれ以後の責任は負わない。ただ   し、202</w:t>
      </w:r>
      <w:r>
        <w:rPr>
          <w:rFonts w:ascii="Arial Unicode MS" w:hAnsi="Arial Unicode MS" w:cs="Arial Unicode MS" w:hint="eastAsia"/>
          <w:sz w:val="18"/>
          <w:szCs w:val="18"/>
        </w:rPr>
        <w:t>1</w:t>
      </w:r>
      <w:r>
        <w:rPr>
          <w:rFonts w:ascii="Arial Unicode MS" w:eastAsia="Arial Unicode MS" w:hAnsi="Arial Unicode MS" w:cs="Arial Unicode MS"/>
          <w:sz w:val="18"/>
          <w:szCs w:val="18"/>
        </w:rPr>
        <w:t>年度公益社団法人日本学生陸上競技連合普通会員は、原則としてスポーツ安全保険に加入しているので、この保険が適用される場合がある。</w:t>
      </w:r>
    </w:p>
    <w:p w14:paraId="4F1AF016" w14:textId="77777777" w:rsidR="0058645E" w:rsidRDefault="0058645E" w:rsidP="0058645E">
      <w:pPr>
        <w:spacing w:before="240" w:after="240" w:line="240" w:lineRule="auto"/>
        <w:ind w:left="425"/>
        <w:rPr>
          <w:sz w:val="24"/>
          <w:szCs w:val="24"/>
        </w:rPr>
      </w:pPr>
      <w:r>
        <w:rPr>
          <w:rFonts w:ascii="Arial Unicode MS" w:eastAsia="Arial Unicode MS" w:hAnsi="Arial Unicode MS" w:cs="Arial Unicode MS"/>
          <w:sz w:val="18"/>
          <w:szCs w:val="18"/>
        </w:rPr>
        <w:t>②今回はコロナ対策として、出場者は受付で検温を実施します。37.1度以上の選手は出場をお断りさせていただきます。その際の参加料は徴収しません。また競技場入り口に備えてあるアルコールで、手指等除菌して入場をお願いします。競技中やウォーミングアップ中以外はマスクの着用をお願いします。更衣室はご利用になれません。発熱がなくても体調が悪い場合は出場を断念していただきますようよろしくお願いします。競技以外の場面においては三蜜を避けるようにご協力お願いします。</w:t>
      </w:r>
    </w:p>
    <w:p w14:paraId="57795F6C" w14:textId="77777777" w:rsidR="0058645E" w:rsidRDefault="0058645E" w:rsidP="0058645E">
      <w:pPr>
        <w:spacing w:before="240" w:after="240" w:line="240" w:lineRule="auto"/>
        <w:ind w:left="425"/>
        <w:rPr>
          <w:sz w:val="18"/>
          <w:szCs w:val="18"/>
        </w:rPr>
      </w:pPr>
      <w:r>
        <w:rPr>
          <w:rFonts w:ascii="Arial Unicode MS" w:eastAsia="Arial Unicode MS" w:hAnsi="Arial Unicode MS" w:cs="Arial Unicode MS"/>
          <w:sz w:val="18"/>
          <w:szCs w:val="18"/>
        </w:rPr>
        <w:t>③日本学連より競技会を行う上で、開催前後2週間の体調管理症状チェックシートの提出を義務付けられています。出場される方はアスリートランキングの本競技会申込ページよりチェックシートをダウンロードの上、大会2週間前の体調を記入し、受付で提出して、また大会2週間後には大会後チェックシートを本競技部まで郵送又はメールで送信をお願いします。チェックシートがありませんと参加が認められませんので、ご協力のほどよろしくお願いいたします。</w:t>
      </w:r>
    </w:p>
    <w:p w14:paraId="664EA47F" w14:textId="77777777" w:rsidR="0058645E" w:rsidRDefault="0058645E" w:rsidP="0058645E">
      <w:pPr>
        <w:spacing w:before="240" w:after="240" w:line="240" w:lineRule="auto"/>
        <w:rPr>
          <w:sz w:val="18"/>
          <w:szCs w:val="18"/>
        </w:rPr>
      </w:pPr>
      <w:r>
        <w:rPr>
          <w:rFonts w:ascii="Arial Unicode MS" w:eastAsia="Arial Unicode MS" w:hAnsi="Arial Unicode MS" w:cs="Arial Unicode MS"/>
          <w:sz w:val="18"/>
          <w:szCs w:val="18"/>
        </w:rPr>
        <w:t xml:space="preserve">　　</w:t>
      </w:r>
    </w:p>
    <w:p w14:paraId="72099C69" w14:textId="77777777" w:rsidR="0058645E" w:rsidRDefault="0058645E" w:rsidP="0058645E">
      <w:pPr>
        <w:spacing w:before="240" w:after="240" w:line="240" w:lineRule="auto"/>
        <w:jc w:val="center"/>
        <w:rPr>
          <w:sz w:val="18"/>
          <w:szCs w:val="18"/>
        </w:rPr>
      </w:pPr>
      <w:r>
        <w:rPr>
          <w:rFonts w:ascii="Arial Unicode MS" w:eastAsia="Arial Unicode MS" w:hAnsi="Arial Unicode MS" w:cs="Arial Unicode MS"/>
          <w:sz w:val="18"/>
          <w:szCs w:val="18"/>
        </w:rPr>
        <w:t>【問い合わせ先】環太平洋大学陸上競技部　競技会担当</w:t>
      </w:r>
    </w:p>
    <w:p w14:paraId="29C6EBB3" w14:textId="75C26725" w:rsidR="0058645E" w:rsidRDefault="0058645E" w:rsidP="0058645E">
      <w:r>
        <w:rPr>
          <w:rFonts w:ascii="Arial Unicode MS" w:eastAsia="Arial Unicode MS" w:hAnsi="Arial Unicode MS" w:cs="Arial Unicode MS"/>
          <w:sz w:val="18"/>
          <w:szCs w:val="18"/>
        </w:rPr>
        <w:t>e-mail：ipu2020kyogikai@gma</w:t>
      </w:r>
    </w:p>
    <w:sectPr w:rsidR="0058645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45E"/>
    <w:rsid w:val="00586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293CB1"/>
  <w15:chartTrackingRefBased/>
  <w15:docId w15:val="{9AEBF871-CDF3-45B7-B741-2F1759D89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645E"/>
    <w:pPr>
      <w:spacing w:line="276" w:lineRule="auto"/>
    </w:pPr>
    <w:rPr>
      <w:rFonts w:ascii="Arial" w:hAnsi="Arial" w:cs="Arial"/>
      <w:kern w:val="0"/>
      <w:sz w:val="22"/>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thleteranking.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247</Words>
  <Characters>1410</Characters>
  <Application>Microsoft Office Word</Application>
  <DocSecurity>0</DocSecurity>
  <Lines>11</Lines>
  <Paragraphs>3</Paragraphs>
  <ScaleCrop>false</ScaleCrop>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塩村 洸介</dc:creator>
  <cp:keywords/>
  <dc:description/>
  <cp:lastModifiedBy>塩村 洸介</cp:lastModifiedBy>
  <cp:revision>1</cp:revision>
  <dcterms:created xsi:type="dcterms:W3CDTF">2021-03-28T03:33:00Z</dcterms:created>
  <dcterms:modified xsi:type="dcterms:W3CDTF">2021-03-28T03:39:00Z</dcterms:modified>
</cp:coreProperties>
</file>